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26A" w:rsidRPr="001C4945" w:rsidRDefault="0000126A" w:rsidP="0000126A">
      <w:pPr>
        <w:pStyle w:val="Heading2"/>
        <w:spacing w:line="0" w:lineRule="atLeast"/>
        <w:jc w:val="right"/>
        <w:rPr>
          <w:sz w:val="16"/>
          <w:szCs w:val="16"/>
          <w:lang w:val="az-Latn-AZ"/>
        </w:rPr>
      </w:pPr>
      <w:r w:rsidRPr="001C4945">
        <w:rPr>
          <w:sz w:val="16"/>
          <w:szCs w:val="16"/>
          <w:lang w:val="az-Latn-AZ"/>
        </w:rPr>
        <w:t>Qeydiyyat № _________________</w:t>
      </w:r>
    </w:p>
    <w:p w:rsidR="0000126A" w:rsidRPr="001C4945" w:rsidRDefault="0000126A" w:rsidP="0000126A">
      <w:pPr>
        <w:pStyle w:val="Heading2"/>
        <w:spacing w:line="0" w:lineRule="atLeast"/>
        <w:rPr>
          <w:szCs w:val="28"/>
          <w:lang w:val="az-Latn-AZ"/>
        </w:rPr>
      </w:pPr>
    </w:p>
    <w:p w:rsidR="0000126A" w:rsidRPr="001C4945" w:rsidRDefault="0000126A" w:rsidP="0000126A">
      <w:pPr>
        <w:pStyle w:val="Heading2"/>
        <w:spacing w:line="0" w:lineRule="atLeast"/>
        <w:rPr>
          <w:b w:val="0"/>
          <w:lang w:val="az-Latn-AZ"/>
        </w:rPr>
      </w:pPr>
      <w:r w:rsidRPr="001C4945">
        <w:rPr>
          <w:szCs w:val="28"/>
          <w:lang w:val="az-Latn-AZ"/>
        </w:rPr>
        <w:t>P R O T O K O L</w:t>
      </w:r>
      <w:r w:rsidRPr="001C4945">
        <w:rPr>
          <w:szCs w:val="28"/>
          <w:lang w:val="az-Latn-AZ"/>
        </w:rPr>
        <w:br/>
      </w:r>
      <w:bookmarkStart w:id="0" w:name="_GoBack"/>
      <w:r w:rsidRPr="001C4945">
        <w:rPr>
          <w:b w:val="0"/>
          <w:lang w:val="az-Latn-AZ"/>
        </w:rPr>
        <w:t>zərər çəkmiş şəxsə hüquq və vəzifələrinin izah edilməsi haqqında</w:t>
      </w:r>
    </w:p>
    <w:bookmarkEnd w:id="0"/>
    <w:p w:rsidR="0000126A" w:rsidRPr="001C4945" w:rsidRDefault="0000126A" w:rsidP="0000126A">
      <w:pPr>
        <w:spacing w:line="0" w:lineRule="atLeast"/>
        <w:jc w:val="center"/>
        <w:rPr>
          <w:b/>
          <w:sz w:val="24"/>
          <w:szCs w:val="24"/>
          <w:lang w:val="az-Latn-AZ"/>
        </w:rPr>
      </w:pPr>
    </w:p>
    <w:p w:rsidR="0000126A" w:rsidRPr="001C4945" w:rsidRDefault="0000126A" w:rsidP="0000126A">
      <w:pPr>
        <w:spacing w:line="0" w:lineRule="atLeast"/>
        <w:rPr>
          <w:sz w:val="24"/>
          <w:szCs w:val="24"/>
          <w:lang w:val="az-Latn-AZ"/>
        </w:rPr>
      </w:pPr>
    </w:p>
    <w:p w:rsidR="0000126A" w:rsidRPr="001C4945" w:rsidRDefault="0000126A" w:rsidP="0000126A">
      <w:pPr>
        <w:rPr>
          <w:szCs w:val="26"/>
          <w:lang w:val="az-Latn-AZ"/>
        </w:rPr>
      </w:pPr>
      <w:r w:rsidRPr="001C4945">
        <w:rPr>
          <w:szCs w:val="26"/>
          <w:lang w:val="az-Latn-AZ"/>
        </w:rPr>
        <w:t>______________________ 20 ____ il</w:t>
      </w:r>
      <w:r w:rsidRPr="001C4945">
        <w:rPr>
          <w:szCs w:val="26"/>
          <w:lang w:val="az-Latn-AZ"/>
        </w:rPr>
        <w:tab/>
      </w:r>
      <w:r w:rsidRPr="001C4945">
        <w:rPr>
          <w:szCs w:val="26"/>
          <w:lang w:val="az-Latn-AZ"/>
        </w:rPr>
        <w:tab/>
      </w:r>
      <w:r w:rsidRPr="001C4945">
        <w:rPr>
          <w:szCs w:val="26"/>
          <w:lang w:val="az-Latn-AZ"/>
        </w:rPr>
        <w:tab/>
      </w:r>
      <w:r w:rsidRPr="001C4945">
        <w:rPr>
          <w:szCs w:val="26"/>
          <w:lang w:val="az-Latn-AZ"/>
        </w:rPr>
        <w:tab/>
        <w:t>______________________ şəhəri</w:t>
      </w:r>
    </w:p>
    <w:p w:rsidR="0000126A" w:rsidRPr="001C4945" w:rsidRDefault="0000126A" w:rsidP="0000126A">
      <w:pPr>
        <w:spacing w:line="0" w:lineRule="atLeast"/>
        <w:rPr>
          <w:szCs w:val="26"/>
          <w:lang w:val="az-Latn-AZ"/>
        </w:rPr>
      </w:pPr>
    </w:p>
    <w:p w:rsidR="0000126A" w:rsidRPr="001C4945" w:rsidRDefault="0000126A" w:rsidP="0000126A">
      <w:pPr>
        <w:spacing w:line="0" w:lineRule="atLeast"/>
        <w:rPr>
          <w:szCs w:val="26"/>
          <w:lang w:val="az-Latn-AZ"/>
        </w:rPr>
      </w:pPr>
      <w:r w:rsidRPr="001C4945">
        <w:rPr>
          <w:szCs w:val="26"/>
          <w:lang w:val="az-Latn-AZ"/>
        </w:rPr>
        <w:t>_____________________________________________________________________________</w:t>
      </w:r>
    </w:p>
    <w:p w:rsidR="0000126A" w:rsidRPr="00D90F85" w:rsidRDefault="0000126A" w:rsidP="0000126A">
      <w:pPr>
        <w:spacing w:line="0" w:lineRule="atLeast"/>
        <w:jc w:val="center"/>
        <w:rPr>
          <w:sz w:val="16"/>
          <w:szCs w:val="16"/>
          <w:lang w:val="az-Latn-AZ"/>
        </w:rPr>
      </w:pPr>
      <w:r w:rsidRPr="001C4945">
        <w:rPr>
          <w:sz w:val="16"/>
          <w:szCs w:val="16"/>
          <w:lang w:val="az-Latn-AZ"/>
        </w:rPr>
        <w:t>protokol tərtib edən şəxsin vəzifəsi, rütbəsi, soyadı, adı, atasının adı</w:t>
      </w:r>
      <w:r w:rsidR="00D90F85">
        <w:rPr>
          <w:sz w:val="16"/>
          <w:szCs w:val="16"/>
          <w:lang w:val="az-Latn-AZ"/>
        </w:rPr>
        <w:t xml:space="preserve">, </w:t>
      </w:r>
      <w:r w:rsidR="00D90F85" w:rsidRPr="00D90F85">
        <w:rPr>
          <w:sz w:val="16"/>
          <w:lang w:val="az-Latn-AZ" w:eastAsia="az-Latn-AZ"/>
        </w:rPr>
        <w:t>istintaq hərəkətinin aparıldığı yer</w:t>
      </w:r>
    </w:p>
    <w:p w:rsidR="0000126A" w:rsidRPr="001C4945" w:rsidRDefault="0000126A" w:rsidP="0000126A">
      <w:pPr>
        <w:spacing w:line="0" w:lineRule="atLeast"/>
        <w:jc w:val="center"/>
        <w:rPr>
          <w:szCs w:val="16"/>
          <w:lang w:val="az-Latn-AZ"/>
        </w:rPr>
      </w:pPr>
      <w:r w:rsidRPr="001C4945">
        <w:rPr>
          <w:szCs w:val="26"/>
          <w:lang w:val="az-Latn-AZ"/>
        </w:rPr>
        <w:t>_____________________________________________________________________________</w:t>
      </w:r>
    </w:p>
    <w:p w:rsidR="0000126A" w:rsidRPr="001C4945" w:rsidRDefault="0000126A" w:rsidP="0000126A">
      <w:pPr>
        <w:rPr>
          <w:szCs w:val="24"/>
          <w:lang w:val="az-Latn-AZ"/>
        </w:rPr>
      </w:pPr>
      <w:r w:rsidRPr="001C4945">
        <w:rPr>
          <w:szCs w:val="26"/>
          <w:lang w:val="az-Latn-AZ"/>
        </w:rPr>
        <w:t>Azər</w:t>
      </w:r>
      <w:r w:rsidR="00C21561">
        <w:rPr>
          <w:szCs w:val="26"/>
          <w:lang w:val="az-Latn-AZ"/>
        </w:rPr>
        <w:t xml:space="preserve">baycan Respublikası CPM-nin 51, </w:t>
      </w:r>
      <w:r w:rsidRPr="001C4945">
        <w:rPr>
          <w:szCs w:val="26"/>
          <w:lang w:val="az-Latn-AZ"/>
        </w:rPr>
        <w:t>85</w:t>
      </w:r>
      <w:r w:rsidR="00C21561">
        <w:rPr>
          <w:szCs w:val="26"/>
          <w:lang w:val="az-Latn-AZ"/>
        </w:rPr>
        <w:t xml:space="preserve"> və 120</w:t>
      </w:r>
      <w:r w:rsidRPr="001C4945">
        <w:rPr>
          <w:szCs w:val="26"/>
          <w:lang w:val="az-Latn-AZ"/>
        </w:rPr>
        <w:t>-ci maddələrinin tələblərinə əsasən tərtib edirəm həmin protokolu ondan ötrü ki,</w:t>
      </w:r>
      <w:r w:rsidRPr="001C4945">
        <w:rPr>
          <w:szCs w:val="24"/>
          <w:lang w:val="az-Latn-AZ"/>
        </w:rPr>
        <w:t xml:space="preserve"> ___________________________ </w:t>
      </w:r>
      <w:r w:rsidRPr="001C4945">
        <w:rPr>
          <w:szCs w:val="26"/>
          <w:lang w:val="az-Latn-AZ"/>
        </w:rPr>
        <w:t>nömrəli</w:t>
      </w:r>
      <w:r w:rsidRPr="001C4945">
        <w:rPr>
          <w:szCs w:val="24"/>
          <w:lang w:val="az-Latn-AZ"/>
        </w:rPr>
        <w:t xml:space="preserve"> cinayət işi üzrə</w:t>
      </w:r>
      <w:r w:rsidRPr="001C4945">
        <w:rPr>
          <w:szCs w:val="26"/>
          <w:lang w:val="az-Latn-AZ"/>
        </w:rPr>
        <w:t xml:space="preserve">______________________ 20 ____ il </w:t>
      </w:r>
      <w:r w:rsidRPr="001C4945">
        <w:rPr>
          <w:szCs w:val="24"/>
          <w:lang w:val="az-Latn-AZ"/>
        </w:rPr>
        <w:t>tarixli qərarla zərər çəkmiş şəxs qismində tanınmış _____________________________________________________________________________</w:t>
      </w:r>
    </w:p>
    <w:p w:rsidR="0000126A" w:rsidRPr="001C4945" w:rsidRDefault="0000126A" w:rsidP="0000126A">
      <w:pPr>
        <w:spacing w:line="0" w:lineRule="atLeast"/>
        <w:jc w:val="center"/>
        <w:rPr>
          <w:sz w:val="16"/>
          <w:szCs w:val="16"/>
          <w:lang w:val="az-Latn-AZ"/>
        </w:rPr>
      </w:pPr>
      <w:r w:rsidRPr="001C4945">
        <w:rPr>
          <w:sz w:val="16"/>
          <w:szCs w:val="16"/>
          <w:lang w:val="az-Latn-AZ"/>
        </w:rPr>
        <w:t>soyadı, adı, atasının adı</w:t>
      </w:r>
    </w:p>
    <w:p w:rsidR="0000126A" w:rsidRPr="001C4945" w:rsidRDefault="0000126A" w:rsidP="0000126A">
      <w:pPr>
        <w:spacing w:line="0" w:lineRule="atLeast"/>
        <w:rPr>
          <w:szCs w:val="24"/>
          <w:lang w:val="az-Latn-AZ"/>
        </w:rPr>
      </w:pPr>
      <w:r w:rsidRPr="001C4945">
        <w:rPr>
          <w:szCs w:val="24"/>
          <w:lang w:val="az-Latn-AZ"/>
        </w:rPr>
        <w:t>____________________________________________________________________ iştirakı ilə</w:t>
      </w:r>
    </w:p>
    <w:p w:rsidR="0000126A" w:rsidRPr="001C4945" w:rsidRDefault="0000126A" w:rsidP="0000126A">
      <w:pPr>
        <w:spacing w:line="0" w:lineRule="atLeast"/>
        <w:jc w:val="center"/>
        <w:rPr>
          <w:sz w:val="16"/>
          <w:szCs w:val="16"/>
          <w:lang w:val="az-Latn-AZ"/>
        </w:rPr>
      </w:pPr>
      <w:r w:rsidRPr="001C4945">
        <w:rPr>
          <w:sz w:val="16"/>
          <w:szCs w:val="16"/>
          <w:lang w:val="az-Latn-AZ"/>
        </w:rPr>
        <w:t>iştirak edən şəxslər</w:t>
      </w:r>
    </w:p>
    <w:p w:rsidR="0000126A" w:rsidRPr="001C4945" w:rsidRDefault="0000126A" w:rsidP="0000126A">
      <w:pPr>
        <w:spacing w:line="0" w:lineRule="atLeast"/>
        <w:rPr>
          <w:szCs w:val="24"/>
          <w:lang w:val="az-Latn-AZ" w:eastAsia="ja-JP"/>
        </w:rPr>
      </w:pPr>
      <w:r w:rsidRPr="001C4945">
        <w:rPr>
          <w:szCs w:val="24"/>
          <w:lang w:val="az-Latn-AZ"/>
        </w:rPr>
        <w:t xml:space="preserve">Azərbaycan Respublikası CPM-nin 87-ci maddəsində nəzərdə tutulan: </w:t>
      </w:r>
    </w:p>
    <w:p w:rsidR="0000126A" w:rsidRPr="001C4945" w:rsidRDefault="0000126A" w:rsidP="0000126A">
      <w:pPr>
        <w:spacing w:line="0" w:lineRule="atLeast"/>
        <w:ind w:firstLine="709"/>
        <w:rPr>
          <w:sz w:val="22"/>
          <w:lang w:val="az-Latn-AZ" w:eastAsia="ru-RU"/>
        </w:rPr>
      </w:pPr>
      <w:r w:rsidRPr="001C4945">
        <w:rPr>
          <w:sz w:val="22"/>
          <w:lang w:val="az-Latn-AZ" w:eastAsia="ru-RU"/>
        </w:rPr>
        <w:t>ittihamın mahiyyətini bilmək;</w:t>
      </w:r>
    </w:p>
    <w:p w:rsidR="0000126A" w:rsidRPr="001C4945" w:rsidRDefault="0000126A" w:rsidP="0000126A">
      <w:pPr>
        <w:spacing w:line="0" w:lineRule="atLeast"/>
        <w:ind w:firstLine="709"/>
        <w:rPr>
          <w:sz w:val="22"/>
          <w:lang w:val="az-Latn-AZ" w:eastAsia="ru-RU"/>
        </w:rPr>
      </w:pPr>
      <w:r w:rsidRPr="001C4945">
        <w:rPr>
          <w:sz w:val="22"/>
          <w:lang w:val="az-Latn-AZ" w:eastAsia="ru-RU"/>
        </w:rPr>
        <w:t>ifadə vermək;</w:t>
      </w:r>
    </w:p>
    <w:p w:rsidR="0000126A" w:rsidRPr="001C4945" w:rsidRDefault="0000126A" w:rsidP="0000126A">
      <w:pPr>
        <w:spacing w:line="0" w:lineRule="atLeast"/>
        <w:ind w:firstLine="709"/>
        <w:rPr>
          <w:sz w:val="22"/>
          <w:lang w:val="az-Latn-AZ" w:eastAsia="ru-RU"/>
        </w:rPr>
      </w:pPr>
      <w:r w:rsidRPr="001C4945">
        <w:rPr>
          <w:sz w:val="22"/>
          <w:lang w:val="az-Latn-AZ" w:eastAsia="ru-RU"/>
        </w:rPr>
        <w:t>izahat vermək;</w:t>
      </w:r>
    </w:p>
    <w:p w:rsidR="0000126A" w:rsidRPr="001C4945" w:rsidRDefault="0000126A" w:rsidP="0000126A">
      <w:pPr>
        <w:spacing w:line="0" w:lineRule="atLeast"/>
        <w:ind w:firstLine="709"/>
        <w:rPr>
          <w:sz w:val="22"/>
          <w:lang w:val="az-Latn-AZ" w:eastAsia="ru-RU"/>
        </w:rPr>
      </w:pPr>
      <w:r w:rsidRPr="001C4945">
        <w:rPr>
          <w:sz w:val="22"/>
          <w:lang w:val="az-Latn-AZ" w:eastAsia="ru-RU"/>
        </w:rPr>
        <w:t>cinayət işinə əlavə olunması və məhkəmə iclasında tədqiq edilməsi üçün materiallar təqdim etmək;</w:t>
      </w:r>
    </w:p>
    <w:p w:rsidR="0000126A" w:rsidRPr="001C4945" w:rsidRDefault="0000126A" w:rsidP="0000126A">
      <w:pPr>
        <w:spacing w:line="0" w:lineRule="atLeast"/>
        <w:ind w:firstLine="709"/>
        <w:rPr>
          <w:sz w:val="22"/>
          <w:lang w:val="az-Latn-AZ" w:eastAsia="ru-RU"/>
        </w:rPr>
      </w:pPr>
      <w:r w:rsidRPr="001C4945">
        <w:rPr>
          <w:sz w:val="22"/>
          <w:lang w:val="az-Latn-AZ" w:eastAsia="ru-RU"/>
        </w:rPr>
        <w:t>etirazlar etmək;</w:t>
      </w:r>
    </w:p>
    <w:p w:rsidR="0000126A" w:rsidRPr="001C4945" w:rsidRDefault="0000126A" w:rsidP="0000126A">
      <w:pPr>
        <w:spacing w:line="0" w:lineRule="atLeast"/>
        <w:ind w:firstLine="709"/>
        <w:rPr>
          <w:sz w:val="22"/>
          <w:lang w:val="az-Latn-AZ" w:eastAsia="ru-RU"/>
        </w:rPr>
      </w:pPr>
      <w:r w:rsidRPr="001C4945">
        <w:rPr>
          <w:sz w:val="22"/>
          <w:lang w:val="az-Latn-AZ" w:eastAsia="ru-RU"/>
        </w:rPr>
        <w:t>vəsatətlər vermək;</w:t>
      </w:r>
    </w:p>
    <w:p w:rsidR="0000126A" w:rsidRPr="001C4945" w:rsidRDefault="0000126A" w:rsidP="0000126A">
      <w:pPr>
        <w:spacing w:line="0" w:lineRule="atLeast"/>
        <w:ind w:firstLine="709"/>
        <w:rPr>
          <w:sz w:val="22"/>
          <w:lang w:val="az-Latn-AZ" w:eastAsia="ru-RU"/>
        </w:rPr>
      </w:pPr>
      <w:r w:rsidRPr="001C4945">
        <w:rPr>
          <w:sz w:val="22"/>
          <w:lang w:val="az-Latn-AZ" w:eastAsia="ru-RU"/>
        </w:rPr>
        <w:t>məhkəmə istintaqı başlananadək hər an onun xüsusi ittihamçı qismində tanınmasını tələb etmək;</w:t>
      </w:r>
    </w:p>
    <w:p w:rsidR="0000126A" w:rsidRPr="001C4945" w:rsidRDefault="0000126A" w:rsidP="0000126A">
      <w:pPr>
        <w:spacing w:line="0" w:lineRule="atLeast"/>
        <w:ind w:firstLine="709"/>
        <w:rPr>
          <w:sz w:val="22"/>
          <w:lang w:val="az-Latn-AZ" w:eastAsia="ru-RU"/>
        </w:rPr>
      </w:pPr>
      <w:r w:rsidRPr="001C4945">
        <w:rPr>
          <w:sz w:val="22"/>
          <w:lang w:val="az-Latn-AZ" w:eastAsia="ru-RU"/>
        </w:rPr>
        <w:t>cinayət prosesini həyata keçirən orqanların hərəkətlərinə qarşı öz etirazını bildirmək və həmin etirazın istintaq və ya digər prosessual hərəkət protokollarında qeyd olunmasını tələb etmək;</w:t>
      </w:r>
    </w:p>
    <w:p w:rsidR="0000126A" w:rsidRPr="001C4945" w:rsidRDefault="0000126A" w:rsidP="0000126A">
      <w:pPr>
        <w:spacing w:line="0" w:lineRule="atLeast"/>
        <w:ind w:firstLine="709"/>
        <w:rPr>
          <w:sz w:val="22"/>
          <w:lang w:val="az-Latn-AZ" w:eastAsia="ru-RU"/>
        </w:rPr>
      </w:pPr>
      <w:r w:rsidRPr="001C4945">
        <w:rPr>
          <w:sz w:val="22"/>
          <w:lang w:val="az-Latn-AZ" w:eastAsia="ru-RU"/>
        </w:rPr>
        <w:t>iştirak etdiyi istintaq və ya digər prosessual hərəkətlərin protokolları ilə tanış olmaq və protokoldakı yazıların düzgünlüyü və tamlığı barədə qeydlər vermək;</w:t>
      </w:r>
    </w:p>
    <w:p w:rsidR="0000126A" w:rsidRPr="001C4945" w:rsidRDefault="0000126A" w:rsidP="0000126A">
      <w:pPr>
        <w:spacing w:line="0" w:lineRule="atLeast"/>
        <w:ind w:firstLine="709"/>
        <w:rPr>
          <w:sz w:val="22"/>
          <w:lang w:val="az-Latn-AZ" w:eastAsia="ru-RU"/>
        </w:rPr>
      </w:pPr>
      <w:r w:rsidRPr="001C4945">
        <w:rPr>
          <w:sz w:val="22"/>
          <w:lang w:val="az-Latn-AZ" w:eastAsia="ru-RU"/>
        </w:rPr>
        <w:t xml:space="preserve">istintaq və ya digər prosessual hərəkətlərdə iştirak edərkən, habelə məhkəmə iclasında qeyd olunması zəruri olan halların protokolda öz əksini tapmasını tələb etmək; </w:t>
      </w:r>
    </w:p>
    <w:p w:rsidR="0000126A" w:rsidRPr="001C4945" w:rsidRDefault="0000126A" w:rsidP="0000126A">
      <w:pPr>
        <w:spacing w:line="0" w:lineRule="atLeast"/>
        <w:ind w:firstLine="709"/>
        <w:rPr>
          <w:sz w:val="22"/>
          <w:lang w:val="az-Latn-AZ" w:eastAsia="ru-RU"/>
        </w:rPr>
      </w:pPr>
      <w:r w:rsidRPr="001C4945">
        <w:rPr>
          <w:sz w:val="22"/>
          <w:lang w:val="az-Latn-AZ" w:eastAsia="ru-RU"/>
        </w:rPr>
        <w:t>məhkəmə iclasının protokolu ilə tanış olmaq və ona qeydlərini vermək;</w:t>
      </w:r>
    </w:p>
    <w:p w:rsidR="0000126A" w:rsidRPr="001C4945" w:rsidRDefault="0000126A" w:rsidP="0000126A">
      <w:pPr>
        <w:spacing w:line="0" w:lineRule="atLeast"/>
        <w:ind w:firstLine="709"/>
        <w:rPr>
          <w:sz w:val="22"/>
          <w:lang w:val="az-Latn-AZ" w:eastAsia="ru-RU"/>
        </w:rPr>
      </w:pPr>
      <w:r w:rsidRPr="001C4945">
        <w:rPr>
          <w:sz w:val="22"/>
          <w:lang w:val="az-Latn-AZ" w:eastAsia="ru-RU"/>
        </w:rPr>
        <w:t>ibtidai istintaq başa çatdığı, o cümlədən cinayət işinin icraatına xitam verildiyi andan işin materialları ilə tanış olmaq, ona aid zəruri sənədlərin surətlərini çıxarmaq;</w:t>
      </w:r>
    </w:p>
    <w:p w:rsidR="0000126A" w:rsidRPr="001C4945" w:rsidRDefault="0000126A" w:rsidP="0000126A">
      <w:pPr>
        <w:spacing w:line="0" w:lineRule="atLeast"/>
        <w:ind w:firstLine="709"/>
        <w:rPr>
          <w:sz w:val="22"/>
          <w:lang w:val="az-Latn-AZ" w:eastAsia="ru-RU"/>
        </w:rPr>
      </w:pPr>
      <w:r w:rsidRPr="001C4945">
        <w:rPr>
          <w:sz w:val="22"/>
          <w:lang w:val="az-Latn-AZ" w:eastAsia="ru-RU"/>
        </w:rPr>
        <w:t>birinci və apellyasiya instansiyası məhkəmələrinin iclaslarında və işin materiallarının tədqiqində iştirak etmək;</w:t>
      </w:r>
    </w:p>
    <w:p w:rsidR="0000126A" w:rsidRPr="001C4945" w:rsidRDefault="0000126A" w:rsidP="0000126A">
      <w:pPr>
        <w:spacing w:line="0" w:lineRule="atLeast"/>
        <w:ind w:firstLine="709"/>
        <w:rPr>
          <w:sz w:val="22"/>
          <w:lang w:val="az-Latn-AZ" w:eastAsia="ru-RU"/>
        </w:rPr>
      </w:pPr>
      <w:r w:rsidRPr="001C4945">
        <w:rPr>
          <w:sz w:val="22"/>
          <w:lang w:val="az-Latn-AZ" w:eastAsia="ru-RU"/>
        </w:rPr>
        <w:t>birinci və apellyasiya instansiyası məhkəmələrinin iclaslarında nümayəndəsi olmadıqda nitq və replika söyləmək;</w:t>
      </w:r>
    </w:p>
    <w:p w:rsidR="0000126A" w:rsidRPr="001C4945" w:rsidRDefault="0000126A" w:rsidP="0000126A">
      <w:pPr>
        <w:spacing w:line="0" w:lineRule="atLeast"/>
        <w:ind w:firstLine="709"/>
        <w:rPr>
          <w:sz w:val="22"/>
          <w:lang w:val="az-Latn-AZ" w:eastAsia="ru-RU"/>
        </w:rPr>
      </w:pPr>
      <w:r w:rsidRPr="001C4945">
        <w:rPr>
          <w:sz w:val="22"/>
          <w:lang w:val="az-Latn-AZ" w:eastAsia="ru-RU"/>
        </w:rPr>
        <w:t xml:space="preserve">cinayət prosesini həyata keçirən orqan tərəfindən qəbul edilmiş, onun hüquq və qanuni mənafeyinə toxunan qərarlar haqqında həmin orqan tərəfindən məlumatlanmaq və onun xahişi ilə bu qərarların surətini əldə etmək; </w:t>
      </w:r>
    </w:p>
    <w:p w:rsidR="0000126A" w:rsidRPr="001C4945" w:rsidRDefault="0000126A" w:rsidP="0000126A">
      <w:pPr>
        <w:spacing w:line="0" w:lineRule="atLeast"/>
        <w:ind w:firstLine="709"/>
        <w:rPr>
          <w:sz w:val="22"/>
          <w:lang w:val="az-Latn-AZ" w:eastAsia="ru-RU"/>
        </w:rPr>
      </w:pPr>
      <w:r w:rsidRPr="001C4945">
        <w:rPr>
          <w:sz w:val="22"/>
          <w:lang w:val="az-Latn-AZ" w:eastAsia="ru-RU"/>
        </w:rPr>
        <w:t>cinayət işi üzrə icraata xitam verilməsi, təqsirləndirilən şəxs qismində cəlb etmə və cinayət təqibinin rədd olunması barədə qərarların, ittiham aktının, hökmün və ya məhkəmə qərarlarının surətlərini almaq;</w:t>
      </w:r>
    </w:p>
    <w:p w:rsidR="0000126A" w:rsidRPr="001C4945" w:rsidRDefault="0000126A" w:rsidP="0000126A">
      <w:pPr>
        <w:spacing w:line="0" w:lineRule="atLeast"/>
        <w:ind w:firstLine="709"/>
        <w:rPr>
          <w:sz w:val="22"/>
          <w:lang w:val="az-Latn-AZ" w:eastAsia="ru-RU"/>
        </w:rPr>
      </w:pPr>
      <w:r w:rsidRPr="001C4945">
        <w:rPr>
          <w:sz w:val="22"/>
          <w:lang w:val="az-Latn-AZ" w:eastAsia="ru-RU"/>
        </w:rPr>
        <w:t xml:space="preserve">təhqiqatçının, müstəntiqin, prokurorun və ya məhkəmənin qərarlarından və hərəkətlərindən, o cümlədən hökmdən və məhkəmənin digər qərarlarından </w:t>
      </w:r>
      <w:r w:rsidRPr="001C4945">
        <w:rPr>
          <w:iCs/>
          <w:sz w:val="22"/>
          <w:lang w:val="az-Latn-AZ" w:eastAsia="ru-RU"/>
        </w:rPr>
        <w:t>apellyasiya, kassasiya və ya əlavə kassasiya </w:t>
      </w:r>
      <w:r w:rsidRPr="001C4945">
        <w:rPr>
          <w:sz w:val="22"/>
          <w:lang w:val="az-Latn-AZ" w:eastAsia="ru-RU"/>
        </w:rPr>
        <w:t>şikayəti vermək;</w:t>
      </w:r>
    </w:p>
    <w:p w:rsidR="0000126A" w:rsidRPr="001C4945" w:rsidRDefault="0000126A" w:rsidP="0000126A">
      <w:pPr>
        <w:spacing w:line="0" w:lineRule="atLeast"/>
        <w:ind w:firstLine="709"/>
        <w:rPr>
          <w:sz w:val="22"/>
          <w:lang w:val="az-Latn-AZ" w:eastAsia="ru-RU"/>
        </w:rPr>
      </w:pPr>
      <w:r w:rsidRPr="001C4945">
        <w:rPr>
          <w:sz w:val="22"/>
          <w:lang w:val="az-Latn-AZ" w:eastAsia="ru-RU"/>
        </w:rPr>
        <w:t>xüsusi ittiham qaydasında cinayət təqibini həyata keçirərkən təqsirləndirilən şəxslə barışmaq;</w:t>
      </w:r>
    </w:p>
    <w:p w:rsidR="0000126A" w:rsidRPr="001C4945" w:rsidRDefault="0000126A" w:rsidP="0000126A">
      <w:pPr>
        <w:spacing w:line="0" w:lineRule="atLeast"/>
        <w:ind w:firstLine="709"/>
        <w:rPr>
          <w:sz w:val="22"/>
          <w:lang w:val="az-Latn-AZ" w:eastAsia="ru-RU"/>
        </w:rPr>
      </w:pPr>
      <w:r w:rsidRPr="001C4945">
        <w:rPr>
          <w:sz w:val="22"/>
          <w:lang w:val="az-Latn-AZ" w:eastAsia="ru-RU"/>
        </w:rPr>
        <w:t>cinayət prosesini həyata keçirən orqan tərəfindən onun nəzərinə çatdırılmış məlumatlardan və ya cinayət prosesi iştirakçılarının şikayətlərindən ona məlum olmuş hallara etirazını bildirmək;</w:t>
      </w:r>
    </w:p>
    <w:p w:rsidR="0000126A" w:rsidRPr="001C4945" w:rsidRDefault="0000126A" w:rsidP="0000126A">
      <w:pPr>
        <w:spacing w:line="0" w:lineRule="atLeast"/>
        <w:ind w:firstLine="709"/>
        <w:rPr>
          <w:sz w:val="22"/>
          <w:lang w:val="az-Latn-AZ" w:eastAsia="ru-RU"/>
        </w:rPr>
      </w:pPr>
      <w:r w:rsidRPr="001C4945">
        <w:rPr>
          <w:sz w:val="22"/>
          <w:lang w:val="az-Latn-AZ" w:eastAsia="ru-RU"/>
        </w:rPr>
        <w:t>onun şikayəti ilə cinayət işinə kassasiya, əlavə kassasiya qaydasında və ya </w:t>
      </w:r>
      <w:r w:rsidRPr="001C4945">
        <w:rPr>
          <w:iCs/>
          <w:sz w:val="22"/>
          <w:lang w:val="az-Latn-AZ" w:eastAsia="ru-RU"/>
        </w:rPr>
        <w:t xml:space="preserve">hüquq və azadlıqların pozulması ilə bağlı </w:t>
      </w:r>
      <w:r w:rsidRPr="001C4945">
        <w:rPr>
          <w:sz w:val="22"/>
          <w:lang w:val="az-Latn-AZ" w:eastAsia="ru-RU"/>
        </w:rPr>
        <w:t xml:space="preserve">yeni hallar və yeni açılmış hallar üzrə baxılmasında, yaxud cinayət prosesinin digər iştirakçısının şikayətinə etirazı olduqda iştirak etmək;  </w:t>
      </w:r>
    </w:p>
    <w:p w:rsidR="0000126A" w:rsidRPr="001C4945" w:rsidRDefault="0000126A" w:rsidP="0000126A">
      <w:pPr>
        <w:spacing w:line="0" w:lineRule="atLeast"/>
        <w:ind w:firstLine="709"/>
        <w:rPr>
          <w:sz w:val="22"/>
          <w:lang w:val="az-Latn-AZ" w:eastAsia="ru-RU"/>
        </w:rPr>
      </w:pPr>
      <w:r w:rsidRPr="001C4945">
        <w:rPr>
          <w:sz w:val="22"/>
          <w:lang w:val="az-Latn-AZ" w:eastAsia="ru-RU"/>
        </w:rPr>
        <w:t>cinayət qanunu ilə nəzərdə tutulmuş əməl nəticəsində ona vurulmuş ziyana görə qanunla müəyyən edilmiş kompensasiyanı dövlət hesabına almaq;</w:t>
      </w:r>
    </w:p>
    <w:p w:rsidR="0000126A" w:rsidRPr="001C4945" w:rsidRDefault="0000126A" w:rsidP="0000126A">
      <w:pPr>
        <w:spacing w:line="0" w:lineRule="atLeast"/>
        <w:ind w:firstLine="709"/>
        <w:rPr>
          <w:sz w:val="22"/>
          <w:lang w:val="az-Latn-AZ" w:eastAsia="ru-RU"/>
        </w:rPr>
      </w:pPr>
      <w:r w:rsidRPr="001C4945">
        <w:rPr>
          <w:sz w:val="22"/>
          <w:lang w:val="az-Latn-AZ" w:eastAsia="ru-RU"/>
        </w:rPr>
        <w:t>cinayət işi üzrə icraat zamanı sərf edilmiş xərclərin ödənilməsinə və cinayət prosesini həyata keçirən orqanın qanunsuz hərəkətləri nəticəsində ona vurulmuş ziyana görə kompensasiya almaq;</w:t>
      </w:r>
    </w:p>
    <w:p w:rsidR="0000126A" w:rsidRPr="001C4945" w:rsidRDefault="0000126A" w:rsidP="0000126A">
      <w:pPr>
        <w:spacing w:line="0" w:lineRule="atLeast"/>
        <w:ind w:firstLine="709"/>
        <w:rPr>
          <w:sz w:val="22"/>
          <w:lang w:val="az-Latn-AZ" w:eastAsia="ru-RU"/>
        </w:rPr>
      </w:pPr>
      <w:r w:rsidRPr="001C4945">
        <w:rPr>
          <w:sz w:val="22"/>
          <w:lang w:val="az-Latn-AZ" w:eastAsia="ru-RU"/>
        </w:rPr>
        <w:lastRenderedPageBreak/>
        <w:t xml:space="preserve">cinayət prosesini həyata keçirən orqan tərəfindən maddi sübut qismində və ya digər əsaslarla götürülmüş əmlakı, ona məxsus rəsmi sənədlərin əslini geri almaq; </w:t>
      </w:r>
    </w:p>
    <w:p w:rsidR="0000126A" w:rsidRPr="001C4945" w:rsidRDefault="0000126A" w:rsidP="0000126A">
      <w:pPr>
        <w:spacing w:line="0" w:lineRule="atLeast"/>
        <w:ind w:firstLine="709"/>
        <w:rPr>
          <w:sz w:val="22"/>
          <w:lang w:val="az-Latn-AZ" w:eastAsia="ru-RU"/>
        </w:rPr>
      </w:pPr>
      <w:r w:rsidRPr="001C4945">
        <w:rPr>
          <w:sz w:val="22"/>
          <w:lang w:val="az-Latn-AZ" w:eastAsia="ru-RU"/>
        </w:rPr>
        <w:t>cinayət qanunu ilə nəzərdə tutulmuş əməlləri törətmiş şəxsdən ona məxsus əmlakı geri almaq;</w:t>
      </w:r>
    </w:p>
    <w:p w:rsidR="0000126A" w:rsidRPr="001C4945" w:rsidRDefault="0000126A" w:rsidP="0000126A">
      <w:pPr>
        <w:spacing w:line="0" w:lineRule="atLeast"/>
        <w:ind w:firstLine="709"/>
        <w:rPr>
          <w:sz w:val="22"/>
          <w:lang w:val="az-Latn-AZ" w:eastAsia="ru-RU"/>
        </w:rPr>
      </w:pPr>
      <w:r w:rsidRPr="001C4945">
        <w:rPr>
          <w:sz w:val="22"/>
          <w:lang w:val="az-Latn-AZ" w:eastAsia="ru-RU"/>
        </w:rPr>
        <w:t>nümayəndəyə malik olmaq və onun səlahiyyətlərinə xitam vermək;</w:t>
      </w:r>
    </w:p>
    <w:p w:rsidR="0000126A" w:rsidRPr="001C4945" w:rsidRDefault="0000126A" w:rsidP="0000126A">
      <w:pPr>
        <w:spacing w:line="0" w:lineRule="atLeast"/>
        <w:ind w:firstLine="709"/>
        <w:rPr>
          <w:sz w:val="22"/>
          <w:lang w:val="az-Latn-AZ" w:eastAsia="ru-RU"/>
        </w:rPr>
      </w:pPr>
      <w:r w:rsidRPr="001C4945">
        <w:rPr>
          <w:sz w:val="22"/>
          <w:lang w:val="az-Latn-AZ" w:eastAsia="ru-RU"/>
        </w:rPr>
        <w:t>özü və ya nümayəndəsi tərəfindən verilmiş hər hansı şikayətdən, o cümlədən ona qarşı cinayət qanunu ilə nəzərdə tutulmuş əməllərin törədilməsi haqqında şikayətdən imtina etmək;</w:t>
      </w:r>
    </w:p>
    <w:p w:rsidR="00E360D7" w:rsidRDefault="0000126A" w:rsidP="0000126A">
      <w:pPr>
        <w:spacing w:line="0" w:lineRule="atLeast"/>
        <w:ind w:firstLine="709"/>
        <w:rPr>
          <w:sz w:val="22"/>
          <w:lang w:val="az-Latn-AZ" w:eastAsia="ru-RU"/>
        </w:rPr>
      </w:pPr>
      <w:r w:rsidRPr="001C4945">
        <w:rPr>
          <w:sz w:val="22"/>
          <w:lang w:val="az-Latn-AZ" w:eastAsia="ru-RU"/>
        </w:rPr>
        <w:t>nümayəndəsi vasitəsi ilə öz hüquqlarından istifadə etmək və vəzifələrini yerinə yetirmək</w:t>
      </w:r>
      <w:r w:rsidR="00E360D7">
        <w:rPr>
          <w:sz w:val="22"/>
          <w:lang w:val="az-Latn-AZ" w:eastAsia="ru-RU"/>
        </w:rPr>
        <w:t>;</w:t>
      </w:r>
    </w:p>
    <w:p w:rsidR="0000126A" w:rsidRPr="001C4945" w:rsidRDefault="00E360D7" w:rsidP="00E360D7">
      <w:pPr>
        <w:spacing w:line="0" w:lineRule="atLeast"/>
        <w:ind w:firstLine="709"/>
        <w:rPr>
          <w:sz w:val="22"/>
          <w:lang w:val="az-Latn-AZ"/>
        </w:rPr>
      </w:pPr>
      <w:r w:rsidRPr="00E360D7">
        <w:rPr>
          <w:sz w:val="22"/>
          <w:lang w:val="az-Latn-AZ"/>
        </w:rPr>
        <w:t>qanunvericilikdə nəzərdə</w:t>
      </w:r>
      <w:r>
        <w:rPr>
          <w:sz w:val="22"/>
          <w:lang w:val="az-Latn-AZ"/>
        </w:rPr>
        <w:t xml:space="preserve"> tutulmuş</w:t>
      </w:r>
      <w:r w:rsidRPr="00E360D7">
        <w:rPr>
          <w:sz w:val="22"/>
          <w:lang w:val="az-Latn-AZ"/>
        </w:rPr>
        <w:t xml:space="preserve"> digər hüquqlardan istifadə etmək</w:t>
      </w:r>
      <w:r w:rsidR="0000126A" w:rsidRPr="001C4945">
        <w:rPr>
          <w:sz w:val="22"/>
          <w:lang w:val="az-Latn-AZ" w:eastAsia="ru-RU"/>
        </w:rPr>
        <w:t xml:space="preserve"> </w:t>
      </w:r>
      <w:r>
        <w:rPr>
          <w:szCs w:val="26"/>
          <w:lang w:val="az-Latn-AZ" w:eastAsia="ru-RU"/>
        </w:rPr>
        <w:t xml:space="preserve">hüquqları, </w:t>
      </w:r>
    </w:p>
    <w:p w:rsidR="0000126A" w:rsidRPr="001C4945" w:rsidRDefault="0000126A" w:rsidP="0000126A">
      <w:pPr>
        <w:spacing w:line="0" w:lineRule="atLeast"/>
        <w:ind w:firstLine="709"/>
        <w:rPr>
          <w:sz w:val="22"/>
          <w:lang w:val="az-Latn-AZ" w:eastAsia="ru-RU"/>
        </w:rPr>
      </w:pPr>
      <w:r w:rsidRPr="001C4945">
        <w:rPr>
          <w:sz w:val="22"/>
          <w:lang w:val="az-Latn-AZ" w:eastAsia="ru-RU"/>
        </w:rPr>
        <w:t>cinayət prosesini həyata keçirən orqanın çağırışı ilə gəlmək;</w:t>
      </w:r>
    </w:p>
    <w:p w:rsidR="0000126A" w:rsidRPr="001C4945" w:rsidRDefault="0000126A" w:rsidP="0000126A">
      <w:pPr>
        <w:spacing w:line="0" w:lineRule="atLeast"/>
        <w:ind w:firstLine="709"/>
        <w:rPr>
          <w:sz w:val="22"/>
          <w:lang w:val="az-Latn-AZ" w:eastAsia="ru-RU"/>
        </w:rPr>
      </w:pPr>
      <w:r w:rsidRPr="001C4945">
        <w:rPr>
          <w:sz w:val="22"/>
          <w:lang w:val="az-Latn-AZ" w:eastAsia="ru-RU"/>
        </w:rPr>
        <w:t>cinayət prosesini həyata keçirən orqanın tələbi ilə ifadə vermək;</w:t>
      </w:r>
    </w:p>
    <w:p w:rsidR="0000126A" w:rsidRPr="001C4945" w:rsidRDefault="0000126A" w:rsidP="0000126A">
      <w:pPr>
        <w:spacing w:line="0" w:lineRule="atLeast"/>
        <w:ind w:firstLine="709"/>
        <w:rPr>
          <w:sz w:val="22"/>
          <w:lang w:val="az-Latn-AZ" w:eastAsia="ru-RU"/>
        </w:rPr>
      </w:pPr>
      <w:r w:rsidRPr="001C4945">
        <w:rPr>
          <w:sz w:val="22"/>
          <w:lang w:val="az-Latn-AZ" w:eastAsia="ru-RU"/>
        </w:rPr>
        <w:t>cinayət prosesini həyata keçirən orqanın tələbi ilə müqayisəli tədqiqat aparılmaq üçün onda olan əşyaları, sənədləri və nümunələri təqdim etmək;</w:t>
      </w:r>
    </w:p>
    <w:p w:rsidR="0000126A" w:rsidRPr="001C4945" w:rsidRDefault="0000126A" w:rsidP="0000126A">
      <w:pPr>
        <w:spacing w:line="0" w:lineRule="atLeast"/>
        <w:ind w:firstLine="709"/>
        <w:rPr>
          <w:sz w:val="22"/>
          <w:lang w:val="az-Latn-AZ" w:eastAsia="ru-RU"/>
        </w:rPr>
      </w:pPr>
      <w:r w:rsidRPr="001C4945">
        <w:rPr>
          <w:sz w:val="22"/>
          <w:lang w:val="az-Latn-AZ" w:eastAsia="ru-RU"/>
        </w:rPr>
        <w:t>onun barəsində cinayətin törədilməsi ehtimal edilən cinayət işi üzrə cinayət prosesini həyata keçirən orqanın tələbi ilə müayinədən keçmək;</w:t>
      </w:r>
    </w:p>
    <w:p w:rsidR="0000126A" w:rsidRPr="001C4945" w:rsidRDefault="0000126A" w:rsidP="0000126A">
      <w:pPr>
        <w:spacing w:line="0" w:lineRule="atLeast"/>
        <w:ind w:firstLine="709"/>
        <w:rPr>
          <w:sz w:val="22"/>
          <w:lang w:val="az-Latn-AZ" w:eastAsia="ru-RU"/>
        </w:rPr>
      </w:pPr>
      <w:r w:rsidRPr="001C4945">
        <w:rPr>
          <w:sz w:val="22"/>
          <w:lang w:val="az-Latn-AZ" w:eastAsia="ru-RU"/>
        </w:rPr>
        <w:t>hadisəni düzgün dərk edib yenidən təsvir etmək qabiliyyətindən şübhələnməyə əsaslar olduqda, bu halların müəyyən edilməsi üçün cinayət prosesini həyata keçirən orqanın tələbi ilə ambulator ekspertizadan keçmək;</w:t>
      </w:r>
    </w:p>
    <w:p w:rsidR="0000126A" w:rsidRPr="001C4945" w:rsidRDefault="0000126A" w:rsidP="0000126A">
      <w:pPr>
        <w:spacing w:line="0" w:lineRule="atLeast"/>
        <w:ind w:firstLine="709"/>
        <w:rPr>
          <w:sz w:val="22"/>
          <w:lang w:val="az-Latn-AZ" w:eastAsia="ru-RU"/>
        </w:rPr>
      </w:pPr>
      <w:r w:rsidRPr="001C4945">
        <w:rPr>
          <w:sz w:val="22"/>
          <w:lang w:val="az-Latn-AZ" w:eastAsia="ru-RU"/>
        </w:rPr>
        <w:t>təhqiqatçının, müstəntiqin, prokurorun və ya məhkəmə iclasında sədrlik edənin göstərişlərinə tabe olmaq;</w:t>
      </w:r>
    </w:p>
    <w:p w:rsidR="0000126A" w:rsidRPr="001C4945" w:rsidRDefault="0000126A" w:rsidP="0000126A">
      <w:pPr>
        <w:spacing w:line="0" w:lineRule="atLeast"/>
        <w:ind w:firstLine="709"/>
        <w:rPr>
          <w:sz w:val="22"/>
          <w:lang w:val="az-Latn-AZ" w:eastAsia="ru-RU"/>
        </w:rPr>
      </w:pPr>
      <w:r w:rsidRPr="001C4945">
        <w:rPr>
          <w:sz w:val="22"/>
          <w:lang w:val="az-Latn-AZ" w:eastAsia="ru-RU"/>
        </w:rPr>
        <w:t>məhkəmə iclasında sədrlik edənin icazəsi olmadan fasilə elan olunanadək məhkəmənin iclas zalını tərk etməmək;</w:t>
      </w:r>
    </w:p>
    <w:p w:rsidR="0000126A" w:rsidRPr="001C4945" w:rsidRDefault="0000126A" w:rsidP="0000126A">
      <w:pPr>
        <w:spacing w:line="0" w:lineRule="atLeast"/>
        <w:ind w:firstLine="709"/>
        <w:rPr>
          <w:sz w:val="22"/>
          <w:lang w:val="az-Latn-AZ" w:eastAsia="ru-RU"/>
        </w:rPr>
      </w:pPr>
      <w:r w:rsidRPr="001C4945">
        <w:rPr>
          <w:sz w:val="22"/>
          <w:lang w:val="az-Latn-AZ" w:eastAsia="ru-RU"/>
        </w:rPr>
        <w:t>məhkəmə iclasında qaydaya riayət etmək;</w:t>
      </w:r>
    </w:p>
    <w:p w:rsidR="00E360D7" w:rsidRDefault="0000126A" w:rsidP="0000126A">
      <w:pPr>
        <w:spacing w:line="0" w:lineRule="atLeast"/>
        <w:ind w:firstLine="709"/>
        <w:rPr>
          <w:sz w:val="22"/>
          <w:lang w:val="az-Latn-AZ" w:eastAsia="ru-RU"/>
        </w:rPr>
      </w:pPr>
      <w:r w:rsidRPr="001C4945">
        <w:rPr>
          <w:sz w:val="22"/>
          <w:lang w:val="az-Latn-AZ" w:eastAsia="ru-RU"/>
        </w:rPr>
        <w:t>şəxsi həyatın toxunulmazlığına, ailə, dövlət, peşə, kommersiya və qanunla qorunan digər sirlərə toxunan hallar barədə məlumatları yaymamaq</w:t>
      </w:r>
      <w:r w:rsidR="00E360D7">
        <w:rPr>
          <w:sz w:val="22"/>
          <w:lang w:val="az-Latn-AZ" w:eastAsia="ru-RU"/>
        </w:rPr>
        <w:t>;</w:t>
      </w:r>
    </w:p>
    <w:p w:rsidR="0000126A" w:rsidRPr="00E360D7" w:rsidRDefault="00E360D7" w:rsidP="00E360D7">
      <w:pPr>
        <w:spacing w:line="0" w:lineRule="atLeast"/>
        <w:ind w:firstLine="709"/>
        <w:rPr>
          <w:sz w:val="22"/>
          <w:lang w:val="az-Latn-AZ"/>
        </w:rPr>
      </w:pPr>
      <w:r w:rsidRPr="00E360D7">
        <w:rPr>
          <w:sz w:val="22"/>
          <w:lang w:val="az-Latn-AZ"/>
        </w:rPr>
        <w:t>qanunvericilikdə nəzərdə</w:t>
      </w:r>
      <w:r>
        <w:rPr>
          <w:sz w:val="22"/>
          <w:lang w:val="az-Latn-AZ"/>
        </w:rPr>
        <w:t xml:space="preserve"> tutulmuş</w:t>
      </w:r>
      <w:r w:rsidRPr="00E360D7">
        <w:rPr>
          <w:sz w:val="22"/>
          <w:lang w:val="az-Latn-AZ"/>
        </w:rPr>
        <w:t xml:space="preserve"> digər </w:t>
      </w:r>
      <w:r>
        <w:rPr>
          <w:sz w:val="22"/>
          <w:lang w:val="az-Latn-AZ"/>
        </w:rPr>
        <w:t>vəzifələri yerinə yetirmək</w:t>
      </w:r>
      <w:r w:rsidRPr="001C4945">
        <w:rPr>
          <w:sz w:val="22"/>
          <w:lang w:val="az-Latn-AZ" w:eastAsia="ru-RU"/>
        </w:rPr>
        <w:t xml:space="preserve"> </w:t>
      </w:r>
      <w:r w:rsidR="0000126A" w:rsidRPr="001C4945">
        <w:rPr>
          <w:szCs w:val="26"/>
          <w:lang w:val="az-Latn-AZ" w:eastAsia="ru-RU"/>
        </w:rPr>
        <w:t>vəzifələ</w:t>
      </w:r>
      <w:r>
        <w:rPr>
          <w:szCs w:val="26"/>
          <w:lang w:val="az-Latn-AZ" w:eastAsia="ru-RU"/>
        </w:rPr>
        <w:t>ri izah edildi</w:t>
      </w:r>
      <w:r w:rsidR="0000126A" w:rsidRPr="001C4945">
        <w:rPr>
          <w:szCs w:val="26"/>
          <w:lang w:val="az-Latn-AZ" w:eastAsia="ru-RU"/>
        </w:rPr>
        <w:t>.</w:t>
      </w:r>
    </w:p>
    <w:p w:rsidR="0000126A" w:rsidRPr="001C4945" w:rsidRDefault="0000126A" w:rsidP="0000126A">
      <w:pPr>
        <w:spacing w:line="0" w:lineRule="atLeast"/>
        <w:ind w:firstLine="709"/>
        <w:rPr>
          <w:szCs w:val="26"/>
          <w:lang w:val="az-Latn-AZ" w:eastAsia="ru-RU"/>
        </w:rPr>
      </w:pPr>
    </w:p>
    <w:p w:rsidR="0000126A" w:rsidRPr="001C4945" w:rsidRDefault="0000126A" w:rsidP="0000126A">
      <w:pPr>
        <w:spacing w:line="0" w:lineRule="atLeast"/>
        <w:ind w:firstLine="709"/>
        <w:rPr>
          <w:szCs w:val="26"/>
          <w:lang w:val="az-Latn-AZ" w:eastAsia="ru-RU"/>
        </w:rPr>
      </w:pPr>
      <w:r w:rsidRPr="001C4945">
        <w:rPr>
          <w:szCs w:val="26"/>
          <w:lang w:val="az-Latn-AZ" w:eastAsia="ru-RU"/>
        </w:rPr>
        <w:t>Protokolla tanış oldum, hüquq və vəzifələrim mənə izah edildi.</w:t>
      </w:r>
    </w:p>
    <w:p w:rsidR="0000126A" w:rsidRPr="001C4945" w:rsidRDefault="0000126A" w:rsidP="0000126A">
      <w:pPr>
        <w:spacing w:line="0" w:lineRule="atLeast"/>
        <w:ind w:firstLine="567"/>
        <w:rPr>
          <w:sz w:val="24"/>
          <w:szCs w:val="24"/>
          <w:lang w:val="az-Latn-AZ" w:eastAsia="ru-RU"/>
        </w:rPr>
      </w:pPr>
    </w:p>
    <w:p w:rsidR="0000126A" w:rsidRPr="001C4945" w:rsidRDefault="0000126A" w:rsidP="0000126A">
      <w:pPr>
        <w:spacing w:line="0" w:lineRule="atLeast"/>
        <w:ind w:firstLine="567"/>
        <w:rPr>
          <w:sz w:val="24"/>
          <w:szCs w:val="24"/>
          <w:lang w:val="az-Latn-AZ" w:eastAsia="ru-RU"/>
        </w:rPr>
      </w:pPr>
    </w:p>
    <w:p w:rsidR="0000126A" w:rsidRPr="001C4945" w:rsidRDefault="0000126A" w:rsidP="0000126A">
      <w:pPr>
        <w:pStyle w:val="BodyText"/>
        <w:spacing w:line="0" w:lineRule="atLeast"/>
        <w:ind w:firstLine="709"/>
        <w:rPr>
          <w:sz w:val="24"/>
          <w:lang w:val="az-Latn-AZ"/>
        </w:rPr>
      </w:pPr>
      <w:r w:rsidRPr="001C4945">
        <w:rPr>
          <w:szCs w:val="26"/>
          <w:lang w:val="az-Latn-AZ" w:eastAsia="ru-RU"/>
        </w:rPr>
        <w:t>Zərər çəkmiş şəxs:</w:t>
      </w:r>
      <w:r w:rsidRPr="001C4945">
        <w:rPr>
          <w:sz w:val="24"/>
          <w:lang w:val="az-Latn-AZ"/>
        </w:rPr>
        <w:t xml:space="preserve"> </w:t>
      </w:r>
      <w:r w:rsidRPr="001C4945">
        <w:rPr>
          <w:sz w:val="24"/>
          <w:lang w:val="az-Latn-AZ"/>
        </w:rPr>
        <w:tab/>
      </w:r>
      <w:r w:rsidRPr="001C4945">
        <w:rPr>
          <w:sz w:val="24"/>
          <w:lang w:val="az-Latn-AZ"/>
        </w:rPr>
        <w:tab/>
      </w:r>
      <w:r w:rsidRPr="001C4945">
        <w:rPr>
          <w:sz w:val="24"/>
          <w:lang w:val="az-Latn-AZ"/>
        </w:rPr>
        <w:tab/>
      </w:r>
      <w:r w:rsidRPr="001C4945">
        <w:rPr>
          <w:sz w:val="24"/>
          <w:lang w:val="az-Latn-AZ"/>
        </w:rPr>
        <w:tab/>
      </w:r>
      <w:r w:rsidRPr="001C4945">
        <w:rPr>
          <w:sz w:val="24"/>
          <w:lang w:val="az-Latn-AZ"/>
        </w:rPr>
        <w:tab/>
      </w:r>
      <w:r w:rsidRPr="001C4945">
        <w:rPr>
          <w:sz w:val="24"/>
          <w:lang w:val="az-Latn-AZ"/>
        </w:rPr>
        <w:tab/>
      </w:r>
      <w:r w:rsidRPr="001C4945">
        <w:rPr>
          <w:sz w:val="24"/>
          <w:lang w:val="az-Latn-AZ"/>
        </w:rPr>
        <w:tab/>
      </w:r>
      <w:r w:rsidRPr="001C4945">
        <w:rPr>
          <w:lang w:val="az-Latn-AZ"/>
        </w:rPr>
        <w:t>_____________________</w:t>
      </w:r>
    </w:p>
    <w:p w:rsidR="0000126A" w:rsidRPr="001C4945" w:rsidRDefault="0000126A" w:rsidP="0000126A">
      <w:pPr>
        <w:pStyle w:val="podstrochnik"/>
        <w:spacing w:line="0" w:lineRule="atLeast"/>
      </w:pPr>
      <w:r w:rsidRPr="001C4945">
        <w:tab/>
      </w:r>
      <w:r w:rsidRPr="001C4945">
        <w:tab/>
      </w:r>
      <w:r w:rsidRPr="001C4945">
        <w:tab/>
      </w:r>
      <w:r w:rsidRPr="001C4945">
        <w:tab/>
      </w:r>
      <w:r w:rsidRPr="001C4945">
        <w:tab/>
      </w:r>
      <w:r w:rsidRPr="001C4945">
        <w:tab/>
        <w:t xml:space="preserve">imza </w:t>
      </w:r>
      <w:r w:rsidRPr="001C4945">
        <w:tab/>
      </w:r>
      <w:r w:rsidRPr="001C4945">
        <w:tab/>
      </w:r>
      <w:r w:rsidRPr="001C4945">
        <w:tab/>
        <w:t>adı,soyadı</w:t>
      </w:r>
    </w:p>
    <w:p w:rsidR="0000126A" w:rsidRPr="001C4945" w:rsidRDefault="0000126A" w:rsidP="0000126A">
      <w:pPr>
        <w:spacing w:line="0" w:lineRule="atLeast"/>
        <w:ind w:firstLine="709"/>
        <w:rPr>
          <w:szCs w:val="26"/>
          <w:lang w:val="az-Latn-AZ" w:eastAsia="ru-RU"/>
        </w:rPr>
      </w:pPr>
    </w:p>
    <w:p w:rsidR="0000126A" w:rsidRPr="001C4945" w:rsidRDefault="0000126A" w:rsidP="0000126A">
      <w:pPr>
        <w:ind w:firstLine="720"/>
        <w:rPr>
          <w:szCs w:val="26"/>
          <w:lang w:val="az-Latn-AZ"/>
        </w:rPr>
      </w:pPr>
      <w:r w:rsidRPr="001C4945">
        <w:rPr>
          <w:szCs w:val="26"/>
          <w:lang w:val="az-Latn-AZ"/>
        </w:rPr>
        <w:t>Protokolu tərtib etdi:</w:t>
      </w:r>
    </w:p>
    <w:p w:rsidR="0000126A" w:rsidRPr="001C4945" w:rsidRDefault="0000126A" w:rsidP="0000126A">
      <w:pPr>
        <w:rPr>
          <w:szCs w:val="28"/>
          <w:lang w:val="az-Latn-AZ"/>
        </w:rPr>
      </w:pPr>
      <w:r w:rsidRPr="001C4945">
        <w:rPr>
          <w:szCs w:val="28"/>
          <w:lang w:val="az-Latn-AZ"/>
        </w:rPr>
        <w:t>_________________________________</w:t>
      </w:r>
    </w:p>
    <w:p w:rsidR="0000126A" w:rsidRPr="001C4945" w:rsidRDefault="0000126A" w:rsidP="0000126A">
      <w:pPr>
        <w:ind w:left="720" w:firstLine="720"/>
        <w:rPr>
          <w:szCs w:val="28"/>
          <w:lang w:val="az-Latn-AZ"/>
        </w:rPr>
      </w:pPr>
      <w:r w:rsidRPr="001C4945">
        <w:rPr>
          <w:sz w:val="16"/>
          <w:szCs w:val="16"/>
          <w:lang w:val="az-Latn-AZ"/>
        </w:rPr>
        <w:t>şə</w:t>
      </w:r>
      <w:r w:rsidRPr="001C4945">
        <w:rPr>
          <w:rFonts w:ascii="A3 Times AzLat" w:hAnsi="A3 Times AzLat"/>
          <w:sz w:val="16"/>
          <w:szCs w:val="16"/>
          <w:lang w:val="az-Latn-AZ"/>
        </w:rPr>
        <w:t>xsin v</w:t>
      </w:r>
      <w:r w:rsidRPr="001C4945">
        <w:rPr>
          <w:sz w:val="16"/>
          <w:szCs w:val="16"/>
          <w:lang w:val="az-Latn-AZ"/>
        </w:rPr>
        <w:t>ə</w:t>
      </w:r>
      <w:r w:rsidRPr="001C4945">
        <w:rPr>
          <w:rFonts w:ascii="A3 Times AzLat" w:hAnsi="A3 Times AzLat"/>
          <w:sz w:val="16"/>
          <w:szCs w:val="16"/>
          <w:lang w:val="az-Latn-AZ"/>
        </w:rPr>
        <w:t>zif</w:t>
      </w:r>
      <w:r w:rsidRPr="001C4945">
        <w:rPr>
          <w:sz w:val="16"/>
          <w:szCs w:val="16"/>
          <w:lang w:val="az-Latn-AZ"/>
        </w:rPr>
        <w:t>ə</w:t>
      </w:r>
      <w:r w:rsidRPr="001C4945">
        <w:rPr>
          <w:rFonts w:ascii="A3 Times AzLat" w:hAnsi="A3 Times AzLat"/>
          <w:sz w:val="16"/>
          <w:szCs w:val="16"/>
          <w:lang w:val="az-Latn-AZ"/>
        </w:rPr>
        <w:t>si, r</w:t>
      </w:r>
      <w:r w:rsidRPr="001C4945">
        <w:rPr>
          <w:sz w:val="16"/>
          <w:szCs w:val="16"/>
          <w:lang w:val="az-Latn-AZ"/>
        </w:rPr>
        <w:t>ü</w:t>
      </w:r>
      <w:r w:rsidRPr="001C4945">
        <w:rPr>
          <w:rFonts w:ascii="A3 Times AzLat" w:hAnsi="A3 Times AzLat"/>
          <w:sz w:val="16"/>
          <w:szCs w:val="16"/>
          <w:lang w:val="az-Latn-AZ"/>
        </w:rPr>
        <w:t>tb</w:t>
      </w:r>
      <w:r w:rsidRPr="001C4945">
        <w:rPr>
          <w:sz w:val="16"/>
          <w:szCs w:val="16"/>
          <w:lang w:val="az-Latn-AZ"/>
        </w:rPr>
        <w:t>ə</w:t>
      </w:r>
      <w:r w:rsidRPr="001C4945">
        <w:rPr>
          <w:rFonts w:ascii="A3 Times AzLat" w:hAnsi="A3 Times AzLat"/>
          <w:sz w:val="16"/>
          <w:szCs w:val="16"/>
          <w:lang w:val="az-Latn-AZ"/>
        </w:rPr>
        <w:t>si</w:t>
      </w:r>
    </w:p>
    <w:p w:rsidR="0000126A" w:rsidRPr="001C4945" w:rsidRDefault="0000126A" w:rsidP="0000126A">
      <w:pPr>
        <w:pStyle w:val="podstrochnik"/>
        <w:spacing w:line="0" w:lineRule="atLeast"/>
        <w:jc w:val="both"/>
        <w:rPr>
          <w:sz w:val="26"/>
          <w:szCs w:val="26"/>
        </w:rPr>
      </w:pPr>
      <w:r w:rsidRPr="001C4945">
        <w:rPr>
          <w:sz w:val="26"/>
          <w:szCs w:val="26"/>
        </w:rPr>
        <w:t>_________________________________</w:t>
      </w:r>
      <w:r w:rsidRPr="001C4945">
        <w:rPr>
          <w:sz w:val="26"/>
          <w:szCs w:val="26"/>
        </w:rPr>
        <w:tab/>
      </w:r>
      <w:r w:rsidRPr="001C4945">
        <w:rPr>
          <w:sz w:val="26"/>
          <w:szCs w:val="26"/>
        </w:rPr>
        <w:tab/>
      </w:r>
      <w:r w:rsidRPr="001C4945">
        <w:rPr>
          <w:sz w:val="26"/>
          <w:szCs w:val="26"/>
        </w:rPr>
        <w:tab/>
      </w:r>
      <w:r w:rsidRPr="001C4945">
        <w:rPr>
          <w:sz w:val="26"/>
          <w:szCs w:val="26"/>
        </w:rPr>
        <w:tab/>
      </w:r>
      <w:r w:rsidRPr="001C4945">
        <w:rPr>
          <w:sz w:val="26"/>
          <w:szCs w:val="26"/>
        </w:rPr>
        <w:tab/>
        <w:t>_____________________</w:t>
      </w:r>
    </w:p>
    <w:p w:rsidR="0000126A" w:rsidRPr="001C4945" w:rsidRDefault="0000126A" w:rsidP="0000126A">
      <w:pPr>
        <w:pStyle w:val="podstrochnik"/>
        <w:spacing w:line="0" w:lineRule="atLeast"/>
        <w:ind w:left="5040" w:firstLine="720"/>
        <w:jc w:val="left"/>
      </w:pPr>
      <w:r w:rsidRPr="001C4945">
        <w:t xml:space="preserve">imza </w:t>
      </w:r>
      <w:r w:rsidRPr="001C4945">
        <w:tab/>
      </w:r>
      <w:r w:rsidRPr="001C4945">
        <w:tab/>
      </w:r>
      <w:r w:rsidRPr="001C4945">
        <w:tab/>
        <w:t>adı, soyadı</w:t>
      </w:r>
    </w:p>
    <w:p w:rsidR="0000126A" w:rsidRPr="001C4945" w:rsidRDefault="0000126A" w:rsidP="0000126A">
      <w:pPr>
        <w:spacing w:line="0" w:lineRule="atLeast"/>
        <w:ind w:firstLine="567"/>
        <w:rPr>
          <w:sz w:val="24"/>
          <w:szCs w:val="24"/>
          <w:lang w:val="az-Latn-AZ" w:eastAsia="ru-RU"/>
        </w:rPr>
      </w:pPr>
    </w:p>
    <w:p w:rsidR="00CB6FA4" w:rsidRPr="001C4945" w:rsidRDefault="00CB6FA4" w:rsidP="005A4E9C"/>
    <w:sectPr w:rsidR="00CB6FA4" w:rsidRPr="001C4945" w:rsidSect="00C51DDA">
      <w:headerReference w:type="even" r:id="rId8"/>
      <w:footerReference w:type="default" r:id="rId9"/>
      <w:pgSz w:w="11906" w:h="16838"/>
      <w:pgMar w:top="1134" w:right="454" w:bottom="107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F4B" w:rsidRDefault="00957F4B">
      <w:r>
        <w:separator/>
      </w:r>
    </w:p>
  </w:endnote>
  <w:endnote w:type="continuationSeparator" w:id="0">
    <w:p w:rsidR="00957F4B" w:rsidRDefault="00957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_L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Azer-Cyr">
    <w:altName w:val="Segoe UI"/>
    <w:charset w:val="00"/>
    <w:family w:val="swiss"/>
    <w:pitch w:val="variable"/>
    <w:sig w:usb0="00000001" w:usb1="00000000" w:usb2="00000000" w:usb3="00000000" w:csb0="00000005" w:csb1="00000000"/>
  </w:font>
  <w:font w:name="Azer-Lat">
    <w:charset w:val="00"/>
    <w:family w:val="roman"/>
    <w:pitch w:val="variable"/>
    <w:sig w:usb0="00000203" w:usb1="00000000" w:usb2="00000000" w:usb3="00000000" w:csb0="00000005" w:csb1="00000000"/>
  </w:font>
  <w:font w:name="A2 Times AzCyr"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2 Arial AzCyr"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z_Times_lat">
    <w:charset w:val="00"/>
    <w:family w:val="roman"/>
    <w:pitch w:val="variable"/>
    <w:sig w:usb0="00000203" w:usb1="00000000" w:usb2="00000000" w:usb3="00000000" w:csb0="00000005" w:csb1="00000000"/>
  </w:font>
  <w:font w:name="Arial AzCyr">
    <w:charset w:val="CC"/>
    <w:family w:val="swiss"/>
    <w:pitch w:val="variable"/>
    <w:sig w:usb0="00000201" w:usb1="00000000" w:usb2="00000000" w:usb3="00000000" w:csb0="00000004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3 Times AzLat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8F1" w:rsidRDefault="004248F1" w:rsidP="00A23A28">
    <w:pPr>
      <w:pStyle w:val="Footer"/>
      <w:jc w:val="center"/>
    </w:pPr>
  </w:p>
  <w:p w:rsidR="004248F1" w:rsidRDefault="004248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F4B" w:rsidRDefault="00957F4B">
      <w:r>
        <w:separator/>
      </w:r>
    </w:p>
  </w:footnote>
  <w:footnote w:type="continuationSeparator" w:id="0">
    <w:p w:rsidR="00957F4B" w:rsidRDefault="00957F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8F1" w:rsidRDefault="004248F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248F1" w:rsidRDefault="004248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0A10473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AF782AC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9F7550"/>
    <w:multiLevelType w:val="hybridMultilevel"/>
    <w:tmpl w:val="1D84D348"/>
    <w:lvl w:ilvl="0" w:tplc="0DC6AFC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B5D2C"/>
    <w:multiLevelType w:val="hybridMultilevel"/>
    <w:tmpl w:val="1A0232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881F2D"/>
    <w:multiLevelType w:val="hybridMultilevel"/>
    <w:tmpl w:val="1EE47C3C"/>
    <w:lvl w:ilvl="0" w:tplc="9D5682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C776019"/>
    <w:multiLevelType w:val="hybridMultilevel"/>
    <w:tmpl w:val="7AD6DAC8"/>
    <w:lvl w:ilvl="0" w:tplc="32F2FF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C7472D"/>
    <w:multiLevelType w:val="hybridMultilevel"/>
    <w:tmpl w:val="1AB628F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6E375D"/>
    <w:multiLevelType w:val="hybridMultilevel"/>
    <w:tmpl w:val="C86EC55A"/>
    <w:lvl w:ilvl="0" w:tplc="C512FE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3233BA"/>
    <w:multiLevelType w:val="hybridMultilevel"/>
    <w:tmpl w:val="DA9C2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F81B1B"/>
    <w:multiLevelType w:val="hybridMultilevel"/>
    <w:tmpl w:val="30546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4F719E"/>
    <w:multiLevelType w:val="hybridMultilevel"/>
    <w:tmpl w:val="8592D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113F9"/>
    <w:multiLevelType w:val="hybridMultilevel"/>
    <w:tmpl w:val="800E196E"/>
    <w:lvl w:ilvl="0" w:tplc="0419000F">
      <w:start w:val="1"/>
      <w:numFmt w:val="decimal"/>
      <w:lvlText w:val="%1."/>
      <w:lvlJc w:val="left"/>
      <w:pPr>
        <w:tabs>
          <w:tab w:val="num" w:pos="3702"/>
        </w:tabs>
        <w:ind w:left="37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422"/>
        </w:tabs>
        <w:ind w:left="44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142"/>
        </w:tabs>
        <w:ind w:left="51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62"/>
        </w:tabs>
        <w:ind w:left="58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582"/>
        </w:tabs>
        <w:ind w:left="65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02"/>
        </w:tabs>
        <w:ind w:left="73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022"/>
        </w:tabs>
        <w:ind w:left="80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42"/>
        </w:tabs>
        <w:ind w:left="87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62"/>
        </w:tabs>
        <w:ind w:left="9462" w:hanging="180"/>
      </w:pPr>
    </w:lvl>
  </w:abstractNum>
  <w:abstractNum w:abstractNumId="12" w15:restartNumberingAfterBreak="0">
    <w:nsid w:val="146637C5"/>
    <w:multiLevelType w:val="hybridMultilevel"/>
    <w:tmpl w:val="7F86A6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7030871"/>
    <w:multiLevelType w:val="hybridMultilevel"/>
    <w:tmpl w:val="CB04F7EE"/>
    <w:lvl w:ilvl="0" w:tplc="FA7CEA10">
      <w:start w:val="1"/>
      <w:numFmt w:val="decimal"/>
      <w:lvlText w:val="%1."/>
      <w:lvlJc w:val="left"/>
      <w:pPr>
        <w:ind w:left="753" w:hanging="360"/>
      </w:pPr>
      <w:rPr>
        <w:rFonts w:ascii="Times New Roman" w:hAnsi="Times New Roman" w:cs="Times New Roman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4" w15:restartNumberingAfterBreak="0">
    <w:nsid w:val="18384871"/>
    <w:multiLevelType w:val="hybridMultilevel"/>
    <w:tmpl w:val="800E196E"/>
    <w:lvl w:ilvl="0" w:tplc="0419000F">
      <w:start w:val="1"/>
      <w:numFmt w:val="decimal"/>
      <w:lvlText w:val="%1."/>
      <w:lvlJc w:val="left"/>
      <w:pPr>
        <w:tabs>
          <w:tab w:val="num" w:pos="3342"/>
        </w:tabs>
        <w:ind w:left="334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062"/>
        </w:tabs>
        <w:ind w:left="40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782"/>
        </w:tabs>
        <w:ind w:left="47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02"/>
        </w:tabs>
        <w:ind w:left="55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222"/>
        </w:tabs>
        <w:ind w:left="62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942"/>
        </w:tabs>
        <w:ind w:left="69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662"/>
        </w:tabs>
        <w:ind w:left="76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382"/>
        </w:tabs>
        <w:ind w:left="83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02"/>
        </w:tabs>
        <w:ind w:left="9102" w:hanging="180"/>
      </w:pPr>
    </w:lvl>
  </w:abstractNum>
  <w:abstractNum w:abstractNumId="15" w15:restartNumberingAfterBreak="0">
    <w:nsid w:val="1A196D13"/>
    <w:multiLevelType w:val="hybridMultilevel"/>
    <w:tmpl w:val="7A882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257453"/>
    <w:multiLevelType w:val="hybridMultilevel"/>
    <w:tmpl w:val="1A1E4A54"/>
    <w:lvl w:ilvl="0" w:tplc="FBC68F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1F43780F"/>
    <w:multiLevelType w:val="hybridMultilevel"/>
    <w:tmpl w:val="C2FCB016"/>
    <w:lvl w:ilvl="0" w:tplc="39E0C9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0023238"/>
    <w:multiLevelType w:val="hybridMultilevel"/>
    <w:tmpl w:val="83CCC00E"/>
    <w:lvl w:ilvl="0" w:tplc="C41883E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AB7DD3"/>
    <w:multiLevelType w:val="hybridMultilevel"/>
    <w:tmpl w:val="A0DCA7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1E92022"/>
    <w:multiLevelType w:val="hybridMultilevel"/>
    <w:tmpl w:val="E9086606"/>
    <w:lvl w:ilvl="0" w:tplc="C41883E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1A7518"/>
    <w:multiLevelType w:val="hybridMultilevel"/>
    <w:tmpl w:val="6AB89B94"/>
    <w:lvl w:ilvl="0" w:tplc="1D3E280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A21DF3"/>
    <w:multiLevelType w:val="hybridMultilevel"/>
    <w:tmpl w:val="42341BE4"/>
    <w:lvl w:ilvl="0" w:tplc="061469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288C36AA"/>
    <w:multiLevelType w:val="hybridMultilevel"/>
    <w:tmpl w:val="48183876"/>
    <w:lvl w:ilvl="0" w:tplc="21C6E9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BCB4348"/>
    <w:multiLevelType w:val="hybridMultilevel"/>
    <w:tmpl w:val="283A9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404DC3"/>
    <w:multiLevelType w:val="hybridMultilevel"/>
    <w:tmpl w:val="F9C82CD8"/>
    <w:lvl w:ilvl="0" w:tplc="39E0C9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222484"/>
    <w:multiLevelType w:val="hybridMultilevel"/>
    <w:tmpl w:val="074EA906"/>
    <w:lvl w:ilvl="0" w:tplc="C41883E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327F14"/>
    <w:multiLevelType w:val="hybridMultilevel"/>
    <w:tmpl w:val="27E02ABC"/>
    <w:lvl w:ilvl="0" w:tplc="0C125DE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0C51F59"/>
    <w:multiLevelType w:val="hybridMultilevel"/>
    <w:tmpl w:val="08A27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23D1294"/>
    <w:multiLevelType w:val="hybridMultilevel"/>
    <w:tmpl w:val="B9A8E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2A06B7B"/>
    <w:multiLevelType w:val="hybridMultilevel"/>
    <w:tmpl w:val="53462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43170BD"/>
    <w:multiLevelType w:val="hybridMultilevel"/>
    <w:tmpl w:val="A792F624"/>
    <w:lvl w:ilvl="0" w:tplc="843208FC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7DD4A54"/>
    <w:multiLevelType w:val="hybridMultilevel"/>
    <w:tmpl w:val="4BB4CB2A"/>
    <w:lvl w:ilvl="0" w:tplc="A0E63BB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8F54D4C"/>
    <w:multiLevelType w:val="hybridMultilevel"/>
    <w:tmpl w:val="B8B20380"/>
    <w:lvl w:ilvl="0" w:tplc="32F2FF96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39924527"/>
    <w:multiLevelType w:val="hybridMultilevel"/>
    <w:tmpl w:val="F57E8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B0E4993"/>
    <w:multiLevelType w:val="hybridMultilevel"/>
    <w:tmpl w:val="8E56ED70"/>
    <w:lvl w:ilvl="0" w:tplc="A6907D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E545A9A"/>
    <w:multiLevelType w:val="hybridMultilevel"/>
    <w:tmpl w:val="A72A7282"/>
    <w:lvl w:ilvl="0" w:tplc="77D834D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2F505C0"/>
    <w:multiLevelType w:val="hybridMultilevel"/>
    <w:tmpl w:val="3C64225C"/>
    <w:lvl w:ilvl="0" w:tplc="2E20F9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44C57BB9"/>
    <w:multiLevelType w:val="hybridMultilevel"/>
    <w:tmpl w:val="B18CDFF4"/>
    <w:lvl w:ilvl="0" w:tplc="C41883E0">
      <w:start w:val="1"/>
      <w:numFmt w:val="decimal"/>
      <w:lvlText w:val="%1."/>
      <w:lvlJc w:val="left"/>
      <w:pPr>
        <w:ind w:left="1068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471E1389"/>
    <w:multiLevelType w:val="hybridMultilevel"/>
    <w:tmpl w:val="0C881A46"/>
    <w:lvl w:ilvl="0" w:tplc="04CEB8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474E32B8"/>
    <w:multiLevelType w:val="hybridMultilevel"/>
    <w:tmpl w:val="710EB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9883583"/>
    <w:multiLevelType w:val="hybridMultilevel"/>
    <w:tmpl w:val="4EC8B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9CC60D6"/>
    <w:multiLevelType w:val="hybridMultilevel"/>
    <w:tmpl w:val="7AD6DAC8"/>
    <w:lvl w:ilvl="0" w:tplc="32F2FF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BE30E2E"/>
    <w:multiLevelType w:val="hybridMultilevel"/>
    <w:tmpl w:val="5C441AD6"/>
    <w:lvl w:ilvl="0" w:tplc="0E063C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4C615DEB"/>
    <w:multiLevelType w:val="hybridMultilevel"/>
    <w:tmpl w:val="7C74F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D8352FE"/>
    <w:multiLevelType w:val="hybridMultilevel"/>
    <w:tmpl w:val="5DAE6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EE60DD5"/>
    <w:multiLevelType w:val="hybridMultilevel"/>
    <w:tmpl w:val="FF6466B6"/>
    <w:lvl w:ilvl="0" w:tplc="C2A486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F2B59E7"/>
    <w:multiLevelType w:val="hybridMultilevel"/>
    <w:tmpl w:val="735C1646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8" w15:restartNumberingAfterBreak="0">
    <w:nsid w:val="54EB072F"/>
    <w:multiLevelType w:val="hybridMultilevel"/>
    <w:tmpl w:val="800E1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422"/>
        </w:tabs>
        <w:ind w:left="44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142"/>
        </w:tabs>
        <w:ind w:left="51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62"/>
        </w:tabs>
        <w:ind w:left="58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582"/>
        </w:tabs>
        <w:ind w:left="65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02"/>
        </w:tabs>
        <w:ind w:left="73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022"/>
        </w:tabs>
        <w:ind w:left="80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42"/>
        </w:tabs>
        <w:ind w:left="87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62"/>
        </w:tabs>
        <w:ind w:left="9462" w:hanging="180"/>
      </w:pPr>
    </w:lvl>
  </w:abstractNum>
  <w:abstractNum w:abstractNumId="49" w15:restartNumberingAfterBreak="0">
    <w:nsid w:val="57A5140C"/>
    <w:multiLevelType w:val="hybridMultilevel"/>
    <w:tmpl w:val="87E6EEE4"/>
    <w:lvl w:ilvl="0" w:tplc="E442629C">
      <w:start w:val="1"/>
      <w:numFmt w:val="decimal"/>
      <w:lvlText w:val="%1."/>
      <w:lvlJc w:val="left"/>
      <w:pPr>
        <w:ind w:left="8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6" w:hanging="360"/>
      </w:pPr>
    </w:lvl>
    <w:lvl w:ilvl="2" w:tplc="0409001B" w:tentative="1">
      <w:start w:val="1"/>
      <w:numFmt w:val="lowerRoman"/>
      <w:lvlText w:val="%3."/>
      <w:lvlJc w:val="right"/>
      <w:pPr>
        <w:ind w:left="2256" w:hanging="180"/>
      </w:pPr>
    </w:lvl>
    <w:lvl w:ilvl="3" w:tplc="0409000F" w:tentative="1">
      <w:start w:val="1"/>
      <w:numFmt w:val="decimal"/>
      <w:lvlText w:val="%4."/>
      <w:lvlJc w:val="left"/>
      <w:pPr>
        <w:ind w:left="2976" w:hanging="360"/>
      </w:pPr>
    </w:lvl>
    <w:lvl w:ilvl="4" w:tplc="04090019" w:tentative="1">
      <w:start w:val="1"/>
      <w:numFmt w:val="lowerLetter"/>
      <w:lvlText w:val="%5."/>
      <w:lvlJc w:val="left"/>
      <w:pPr>
        <w:ind w:left="3696" w:hanging="360"/>
      </w:pPr>
    </w:lvl>
    <w:lvl w:ilvl="5" w:tplc="0409001B" w:tentative="1">
      <w:start w:val="1"/>
      <w:numFmt w:val="lowerRoman"/>
      <w:lvlText w:val="%6."/>
      <w:lvlJc w:val="right"/>
      <w:pPr>
        <w:ind w:left="4416" w:hanging="180"/>
      </w:pPr>
    </w:lvl>
    <w:lvl w:ilvl="6" w:tplc="0409000F" w:tentative="1">
      <w:start w:val="1"/>
      <w:numFmt w:val="decimal"/>
      <w:lvlText w:val="%7."/>
      <w:lvlJc w:val="left"/>
      <w:pPr>
        <w:ind w:left="5136" w:hanging="360"/>
      </w:pPr>
    </w:lvl>
    <w:lvl w:ilvl="7" w:tplc="04090019" w:tentative="1">
      <w:start w:val="1"/>
      <w:numFmt w:val="lowerLetter"/>
      <w:lvlText w:val="%8."/>
      <w:lvlJc w:val="left"/>
      <w:pPr>
        <w:ind w:left="5856" w:hanging="360"/>
      </w:pPr>
    </w:lvl>
    <w:lvl w:ilvl="8" w:tplc="040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50" w15:restartNumberingAfterBreak="0">
    <w:nsid w:val="5B371609"/>
    <w:multiLevelType w:val="hybridMultilevel"/>
    <w:tmpl w:val="86EA5E46"/>
    <w:lvl w:ilvl="0" w:tplc="66A05F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5B5D546A"/>
    <w:multiLevelType w:val="hybridMultilevel"/>
    <w:tmpl w:val="9BDE3506"/>
    <w:lvl w:ilvl="0" w:tplc="8ED28FB4">
      <w:start w:val="1"/>
      <w:numFmt w:val="decimal"/>
      <w:lvlText w:val="%1."/>
      <w:lvlJc w:val="left"/>
      <w:pPr>
        <w:ind w:left="54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52" w15:restartNumberingAfterBreak="0">
    <w:nsid w:val="5C7C5AD2"/>
    <w:multiLevelType w:val="hybridMultilevel"/>
    <w:tmpl w:val="8C4488E6"/>
    <w:lvl w:ilvl="0" w:tplc="2D00C5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3" w15:restartNumberingAfterBreak="0">
    <w:nsid w:val="5D3E6189"/>
    <w:multiLevelType w:val="hybridMultilevel"/>
    <w:tmpl w:val="79CA9B56"/>
    <w:lvl w:ilvl="0" w:tplc="DE7272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 w15:restartNumberingAfterBreak="0">
    <w:nsid w:val="5D71758F"/>
    <w:multiLevelType w:val="hybridMultilevel"/>
    <w:tmpl w:val="64BAA670"/>
    <w:lvl w:ilvl="0" w:tplc="C41883E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DB7796A"/>
    <w:multiLevelType w:val="hybridMultilevel"/>
    <w:tmpl w:val="EC2C0FBC"/>
    <w:lvl w:ilvl="0" w:tplc="B7C81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 w15:restartNumberingAfterBreak="0">
    <w:nsid w:val="5E3D1157"/>
    <w:multiLevelType w:val="hybridMultilevel"/>
    <w:tmpl w:val="30C0A5CC"/>
    <w:lvl w:ilvl="0" w:tplc="F8B26B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62941F88"/>
    <w:multiLevelType w:val="hybridMultilevel"/>
    <w:tmpl w:val="27E02ABC"/>
    <w:lvl w:ilvl="0" w:tplc="0C125DE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2CA2C2E"/>
    <w:multiLevelType w:val="hybridMultilevel"/>
    <w:tmpl w:val="42341BE4"/>
    <w:lvl w:ilvl="0" w:tplc="061469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9" w15:restartNumberingAfterBreak="0">
    <w:nsid w:val="65D572EC"/>
    <w:multiLevelType w:val="hybridMultilevel"/>
    <w:tmpl w:val="BCC2E254"/>
    <w:lvl w:ilvl="0" w:tplc="6A969F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60239F5"/>
    <w:multiLevelType w:val="hybridMultilevel"/>
    <w:tmpl w:val="6636C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A8B2D84"/>
    <w:multiLevelType w:val="hybridMultilevel"/>
    <w:tmpl w:val="95101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B735C1F"/>
    <w:multiLevelType w:val="hybridMultilevel"/>
    <w:tmpl w:val="7AD6DAC8"/>
    <w:lvl w:ilvl="0" w:tplc="32F2FF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E34029D"/>
    <w:multiLevelType w:val="hybridMultilevel"/>
    <w:tmpl w:val="E9643550"/>
    <w:lvl w:ilvl="0" w:tplc="A75271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28234D4"/>
    <w:multiLevelType w:val="hybridMultilevel"/>
    <w:tmpl w:val="863AF968"/>
    <w:lvl w:ilvl="0" w:tplc="66B824A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3DF0688"/>
    <w:multiLevelType w:val="hybridMultilevel"/>
    <w:tmpl w:val="97587C92"/>
    <w:lvl w:ilvl="0" w:tplc="C41883E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4BB719D"/>
    <w:multiLevelType w:val="hybridMultilevel"/>
    <w:tmpl w:val="7AD6DAC8"/>
    <w:lvl w:ilvl="0" w:tplc="32F2FF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64E5AD1"/>
    <w:multiLevelType w:val="hybridMultilevel"/>
    <w:tmpl w:val="A20C1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70C5885"/>
    <w:multiLevelType w:val="hybridMultilevel"/>
    <w:tmpl w:val="5CF46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96E4476"/>
    <w:multiLevelType w:val="hybridMultilevel"/>
    <w:tmpl w:val="7AD6DAC8"/>
    <w:lvl w:ilvl="0" w:tplc="32F2FF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CBF0641"/>
    <w:multiLevelType w:val="hybridMultilevel"/>
    <w:tmpl w:val="7F64B026"/>
    <w:lvl w:ilvl="0" w:tplc="20CEF566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8"/>
  </w:num>
  <w:num w:numId="2">
    <w:abstractNumId w:val="29"/>
  </w:num>
  <w:num w:numId="3">
    <w:abstractNumId w:val="32"/>
  </w:num>
  <w:num w:numId="4">
    <w:abstractNumId w:val="10"/>
  </w:num>
  <w:num w:numId="5">
    <w:abstractNumId w:val="3"/>
  </w:num>
  <w:num w:numId="6">
    <w:abstractNumId w:val="40"/>
  </w:num>
  <w:num w:numId="7">
    <w:abstractNumId w:val="15"/>
  </w:num>
  <w:num w:numId="8">
    <w:abstractNumId w:val="6"/>
  </w:num>
  <w:num w:numId="9">
    <w:abstractNumId w:val="36"/>
  </w:num>
  <w:num w:numId="10">
    <w:abstractNumId w:val="47"/>
  </w:num>
  <w:num w:numId="11">
    <w:abstractNumId w:val="48"/>
  </w:num>
  <w:num w:numId="1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4"/>
  </w:num>
  <w:num w:numId="15">
    <w:abstractNumId w:val="11"/>
  </w:num>
  <w:num w:numId="16">
    <w:abstractNumId w:val="51"/>
  </w:num>
  <w:num w:numId="17">
    <w:abstractNumId w:val="1"/>
  </w:num>
  <w:num w:numId="18">
    <w:abstractNumId w:val="0"/>
  </w:num>
  <w:num w:numId="19">
    <w:abstractNumId w:val="49"/>
  </w:num>
  <w:num w:numId="20">
    <w:abstractNumId w:val="33"/>
  </w:num>
  <w:num w:numId="21">
    <w:abstractNumId w:val="24"/>
  </w:num>
  <w:num w:numId="22">
    <w:abstractNumId w:val="18"/>
  </w:num>
  <w:num w:numId="23">
    <w:abstractNumId w:val="19"/>
  </w:num>
  <w:num w:numId="24">
    <w:abstractNumId w:val="41"/>
  </w:num>
  <w:num w:numId="25">
    <w:abstractNumId w:val="2"/>
  </w:num>
  <w:num w:numId="26">
    <w:abstractNumId w:val="65"/>
  </w:num>
  <w:num w:numId="27">
    <w:abstractNumId w:val="9"/>
  </w:num>
  <w:num w:numId="28">
    <w:abstractNumId w:val="13"/>
  </w:num>
  <w:num w:numId="29">
    <w:abstractNumId w:val="70"/>
  </w:num>
  <w:num w:numId="30">
    <w:abstractNumId w:val="54"/>
  </w:num>
  <w:num w:numId="31">
    <w:abstractNumId w:val="26"/>
  </w:num>
  <w:num w:numId="32">
    <w:abstractNumId w:val="20"/>
  </w:num>
  <w:num w:numId="33">
    <w:abstractNumId w:val="30"/>
  </w:num>
  <w:num w:numId="34">
    <w:abstractNumId w:val="44"/>
  </w:num>
  <w:num w:numId="35">
    <w:abstractNumId w:val="62"/>
  </w:num>
  <w:num w:numId="36">
    <w:abstractNumId w:val="66"/>
  </w:num>
  <w:num w:numId="37">
    <w:abstractNumId w:val="5"/>
  </w:num>
  <w:num w:numId="38">
    <w:abstractNumId w:val="42"/>
  </w:num>
  <w:num w:numId="39">
    <w:abstractNumId w:val="69"/>
  </w:num>
  <w:num w:numId="40">
    <w:abstractNumId w:val="31"/>
  </w:num>
  <w:num w:numId="41">
    <w:abstractNumId w:val="22"/>
  </w:num>
  <w:num w:numId="42">
    <w:abstractNumId w:val="58"/>
  </w:num>
  <w:num w:numId="43">
    <w:abstractNumId w:val="59"/>
  </w:num>
  <w:num w:numId="44">
    <w:abstractNumId w:val="37"/>
  </w:num>
  <w:num w:numId="45">
    <w:abstractNumId w:val="28"/>
  </w:num>
  <w:num w:numId="46">
    <w:abstractNumId w:val="61"/>
  </w:num>
  <w:num w:numId="47">
    <w:abstractNumId w:val="63"/>
  </w:num>
  <w:num w:numId="48">
    <w:abstractNumId w:val="68"/>
  </w:num>
  <w:num w:numId="49">
    <w:abstractNumId w:val="60"/>
  </w:num>
  <w:num w:numId="50">
    <w:abstractNumId w:val="8"/>
  </w:num>
  <w:num w:numId="51">
    <w:abstractNumId w:val="39"/>
  </w:num>
  <w:num w:numId="52">
    <w:abstractNumId w:val="46"/>
  </w:num>
  <w:num w:numId="53">
    <w:abstractNumId w:val="45"/>
  </w:num>
  <w:num w:numId="54">
    <w:abstractNumId w:val="50"/>
  </w:num>
  <w:num w:numId="55">
    <w:abstractNumId w:val="43"/>
  </w:num>
  <w:num w:numId="56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7"/>
  </w:num>
  <w:num w:numId="58">
    <w:abstractNumId w:val="67"/>
  </w:num>
  <w:num w:numId="59">
    <w:abstractNumId w:val="34"/>
  </w:num>
  <w:num w:numId="60">
    <w:abstractNumId w:val="64"/>
  </w:num>
  <w:num w:numId="61">
    <w:abstractNumId w:val="21"/>
  </w:num>
  <w:num w:numId="62">
    <w:abstractNumId w:val="25"/>
  </w:num>
  <w:num w:numId="63">
    <w:abstractNumId w:val="17"/>
  </w:num>
  <w:num w:numId="64">
    <w:abstractNumId w:val="16"/>
  </w:num>
  <w:num w:numId="65">
    <w:abstractNumId w:val="7"/>
  </w:num>
  <w:num w:numId="66">
    <w:abstractNumId w:val="35"/>
  </w:num>
  <w:num w:numId="67">
    <w:abstractNumId w:val="23"/>
  </w:num>
  <w:num w:numId="68">
    <w:abstractNumId w:val="55"/>
  </w:num>
  <w:num w:numId="69">
    <w:abstractNumId w:val="4"/>
  </w:num>
  <w:num w:numId="70">
    <w:abstractNumId w:val="52"/>
  </w:num>
  <w:num w:numId="71">
    <w:abstractNumId w:val="53"/>
  </w:num>
  <w:num w:numId="72">
    <w:abstractNumId w:val="56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ED"/>
    <w:rsid w:val="00000436"/>
    <w:rsid w:val="0000126A"/>
    <w:rsid w:val="000032E7"/>
    <w:rsid w:val="00003801"/>
    <w:rsid w:val="00004D52"/>
    <w:rsid w:val="0001139C"/>
    <w:rsid w:val="00011532"/>
    <w:rsid w:val="000116AA"/>
    <w:rsid w:val="00012A84"/>
    <w:rsid w:val="00014203"/>
    <w:rsid w:val="00020502"/>
    <w:rsid w:val="00021FFD"/>
    <w:rsid w:val="00022849"/>
    <w:rsid w:val="000237A6"/>
    <w:rsid w:val="000260CC"/>
    <w:rsid w:val="00030C3D"/>
    <w:rsid w:val="00033150"/>
    <w:rsid w:val="0003378B"/>
    <w:rsid w:val="00037DF7"/>
    <w:rsid w:val="00042335"/>
    <w:rsid w:val="00042C39"/>
    <w:rsid w:val="00046E1E"/>
    <w:rsid w:val="000511D6"/>
    <w:rsid w:val="00051C1C"/>
    <w:rsid w:val="0005294A"/>
    <w:rsid w:val="000610DF"/>
    <w:rsid w:val="000612E2"/>
    <w:rsid w:val="000623FC"/>
    <w:rsid w:val="00064B47"/>
    <w:rsid w:val="00064CD8"/>
    <w:rsid w:val="00072B81"/>
    <w:rsid w:val="00081AD0"/>
    <w:rsid w:val="00083934"/>
    <w:rsid w:val="00085BEA"/>
    <w:rsid w:val="00087F8B"/>
    <w:rsid w:val="000903C9"/>
    <w:rsid w:val="00090AC5"/>
    <w:rsid w:val="0009115C"/>
    <w:rsid w:val="000A4A25"/>
    <w:rsid w:val="000B348D"/>
    <w:rsid w:val="000B349E"/>
    <w:rsid w:val="000B507E"/>
    <w:rsid w:val="000B5669"/>
    <w:rsid w:val="000B60B4"/>
    <w:rsid w:val="000D1714"/>
    <w:rsid w:val="000D1A85"/>
    <w:rsid w:val="000D4C97"/>
    <w:rsid w:val="000D4F1D"/>
    <w:rsid w:val="000D70EA"/>
    <w:rsid w:val="000E045B"/>
    <w:rsid w:val="000E41CD"/>
    <w:rsid w:val="000E6D1C"/>
    <w:rsid w:val="000F1020"/>
    <w:rsid w:val="000F6F6A"/>
    <w:rsid w:val="001024AA"/>
    <w:rsid w:val="00103EC8"/>
    <w:rsid w:val="001058BD"/>
    <w:rsid w:val="001105F0"/>
    <w:rsid w:val="00110DFA"/>
    <w:rsid w:val="00112F26"/>
    <w:rsid w:val="00115FF6"/>
    <w:rsid w:val="001164A0"/>
    <w:rsid w:val="00117CB7"/>
    <w:rsid w:val="00120162"/>
    <w:rsid w:val="00123111"/>
    <w:rsid w:val="00133756"/>
    <w:rsid w:val="00133935"/>
    <w:rsid w:val="00134182"/>
    <w:rsid w:val="00135306"/>
    <w:rsid w:val="00135B01"/>
    <w:rsid w:val="00137B6F"/>
    <w:rsid w:val="001420DD"/>
    <w:rsid w:val="00142B21"/>
    <w:rsid w:val="00144468"/>
    <w:rsid w:val="0015631D"/>
    <w:rsid w:val="00156A2C"/>
    <w:rsid w:val="001610A2"/>
    <w:rsid w:val="0016340A"/>
    <w:rsid w:val="00165A8D"/>
    <w:rsid w:val="00174028"/>
    <w:rsid w:val="00174675"/>
    <w:rsid w:val="00176804"/>
    <w:rsid w:val="00177865"/>
    <w:rsid w:val="00181681"/>
    <w:rsid w:val="001816CA"/>
    <w:rsid w:val="00183423"/>
    <w:rsid w:val="00185744"/>
    <w:rsid w:val="00187881"/>
    <w:rsid w:val="001917EB"/>
    <w:rsid w:val="001949E3"/>
    <w:rsid w:val="001975EA"/>
    <w:rsid w:val="001A4F36"/>
    <w:rsid w:val="001A5AE7"/>
    <w:rsid w:val="001A5D10"/>
    <w:rsid w:val="001B4EE5"/>
    <w:rsid w:val="001B59C6"/>
    <w:rsid w:val="001B6127"/>
    <w:rsid w:val="001B73D9"/>
    <w:rsid w:val="001C206F"/>
    <w:rsid w:val="001C2E00"/>
    <w:rsid w:val="001C4945"/>
    <w:rsid w:val="001C57E3"/>
    <w:rsid w:val="001D1D01"/>
    <w:rsid w:val="001D2A24"/>
    <w:rsid w:val="001E41D4"/>
    <w:rsid w:val="001E758C"/>
    <w:rsid w:val="001E7F92"/>
    <w:rsid w:val="001E7FB9"/>
    <w:rsid w:val="001F34E4"/>
    <w:rsid w:val="00200B97"/>
    <w:rsid w:val="00205D22"/>
    <w:rsid w:val="00212188"/>
    <w:rsid w:val="00214E5C"/>
    <w:rsid w:val="00215522"/>
    <w:rsid w:val="00217525"/>
    <w:rsid w:val="0022040F"/>
    <w:rsid w:val="00221BF6"/>
    <w:rsid w:val="00223732"/>
    <w:rsid w:val="002369F6"/>
    <w:rsid w:val="00237CDD"/>
    <w:rsid w:val="002408B8"/>
    <w:rsid w:val="002413DA"/>
    <w:rsid w:val="00243E0B"/>
    <w:rsid w:val="002442BD"/>
    <w:rsid w:val="00244C81"/>
    <w:rsid w:val="002517D0"/>
    <w:rsid w:val="002520C9"/>
    <w:rsid w:val="00254B31"/>
    <w:rsid w:val="00255389"/>
    <w:rsid w:val="00257165"/>
    <w:rsid w:val="0026257C"/>
    <w:rsid w:val="00265882"/>
    <w:rsid w:val="00265C19"/>
    <w:rsid w:val="00267C1A"/>
    <w:rsid w:val="00267D11"/>
    <w:rsid w:val="0027060F"/>
    <w:rsid w:val="0027090C"/>
    <w:rsid w:val="002722DA"/>
    <w:rsid w:val="00274213"/>
    <w:rsid w:val="002746C6"/>
    <w:rsid w:val="00291498"/>
    <w:rsid w:val="0029225F"/>
    <w:rsid w:val="00296573"/>
    <w:rsid w:val="00296AA7"/>
    <w:rsid w:val="002A0006"/>
    <w:rsid w:val="002A3C3C"/>
    <w:rsid w:val="002A6F6B"/>
    <w:rsid w:val="002B05DD"/>
    <w:rsid w:val="002B2CFC"/>
    <w:rsid w:val="002B433B"/>
    <w:rsid w:val="002C2440"/>
    <w:rsid w:val="002C24D9"/>
    <w:rsid w:val="002C45B7"/>
    <w:rsid w:val="002C54B0"/>
    <w:rsid w:val="002D02D9"/>
    <w:rsid w:val="002D177B"/>
    <w:rsid w:val="002D3C01"/>
    <w:rsid w:val="002D421C"/>
    <w:rsid w:val="002D6195"/>
    <w:rsid w:val="002D6E9B"/>
    <w:rsid w:val="002E290C"/>
    <w:rsid w:val="002E60F8"/>
    <w:rsid w:val="002F05B6"/>
    <w:rsid w:val="002F3103"/>
    <w:rsid w:val="002F36C4"/>
    <w:rsid w:val="00300BF3"/>
    <w:rsid w:val="00310BAF"/>
    <w:rsid w:val="00312FBA"/>
    <w:rsid w:val="00313016"/>
    <w:rsid w:val="003175AD"/>
    <w:rsid w:val="003175D0"/>
    <w:rsid w:val="00320442"/>
    <w:rsid w:val="00321C3F"/>
    <w:rsid w:val="0032787D"/>
    <w:rsid w:val="00331D51"/>
    <w:rsid w:val="00331E5F"/>
    <w:rsid w:val="00332C34"/>
    <w:rsid w:val="00333BB0"/>
    <w:rsid w:val="00337FD3"/>
    <w:rsid w:val="003407E1"/>
    <w:rsid w:val="00343D99"/>
    <w:rsid w:val="00344ABC"/>
    <w:rsid w:val="00344B1F"/>
    <w:rsid w:val="003547E7"/>
    <w:rsid w:val="00354CE7"/>
    <w:rsid w:val="00357175"/>
    <w:rsid w:val="0036159C"/>
    <w:rsid w:val="003643E0"/>
    <w:rsid w:val="00365700"/>
    <w:rsid w:val="0036696B"/>
    <w:rsid w:val="00366EF1"/>
    <w:rsid w:val="00371CD1"/>
    <w:rsid w:val="00372248"/>
    <w:rsid w:val="0037278D"/>
    <w:rsid w:val="00373CF6"/>
    <w:rsid w:val="0037571F"/>
    <w:rsid w:val="003767F0"/>
    <w:rsid w:val="00380F3F"/>
    <w:rsid w:val="00382A9D"/>
    <w:rsid w:val="00383EFE"/>
    <w:rsid w:val="00385B60"/>
    <w:rsid w:val="00386669"/>
    <w:rsid w:val="00387272"/>
    <w:rsid w:val="00387459"/>
    <w:rsid w:val="003906C5"/>
    <w:rsid w:val="00395D8F"/>
    <w:rsid w:val="003A157B"/>
    <w:rsid w:val="003A2CE4"/>
    <w:rsid w:val="003A38AC"/>
    <w:rsid w:val="003B0559"/>
    <w:rsid w:val="003B2F35"/>
    <w:rsid w:val="003B3A3E"/>
    <w:rsid w:val="003B57DE"/>
    <w:rsid w:val="003B65A9"/>
    <w:rsid w:val="003B6BD0"/>
    <w:rsid w:val="003C0206"/>
    <w:rsid w:val="003C0CFD"/>
    <w:rsid w:val="003C1A80"/>
    <w:rsid w:val="003C668C"/>
    <w:rsid w:val="003D00D5"/>
    <w:rsid w:val="003D16AC"/>
    <w:rsid w:val="003D2243"/>
    <w:rsid w:val="003D29AA"/>
    <w:rsid w:val="003D3CDE"/>
    <w:rsid w:val="003D42AF"/>
    <w:rsid w:val="003D68E1"/>
    <w:rsid w:val="003E698D"/>
    <w:rsid w:val="003E77B5"/>
    <w:rsid w:val="003F021B"/>
    <w:rsid w:val="003F0F7F"/>
    <w:rsid w:val="003F32B6"/>
    <w:rsid w:val="003F738A"/>
    <w:rsid w:val="00400222"/>
    <w:rsid w:val="004014AF"/>
    <w:rsid w:val="0040772F"/>
    <w:rsid w:val="00411797"/>
    <w:rsid w:val="00417881"/>
    <w:rsid w:val="004219D8"/>
    <w:rsid w:val="004220BB"/>
    <w:rsid w:val="00422426"/>
    <w:rsid w:val="00424339"/>
    <w:rsid w:val="004248F1"/>
    <w:rsid w:val="00431036"/>
    <w:rsid w:val="00437626"/>
    <w:rsid w:val="004411BC"/>
    <w:rsid w:val="004414D1"/>
    <w:rsid w:val="0044179C"/>
    <w:rsid w:val="004457FC"/>
    <w:rsid w:val="00446C2C"/>
    <w:rsid w:val="0045060D"/>
    <w:rsid w:val="004512FE"/>
    <w:rsid w:val="004517FA"/>
    <w:rsid w:val="00454C49"/>
    <w:rsid w:val="00454EB9"/>
    <w:rsid w:val="00460A7D"/>
    <w:rsid w:val="00464878"/>
    <w:rsid w:val="00464DC4"/>
    <w:rsid w:val="0046785F"/>
    <w:rsid w:val="004704A1"/>
    <w:rsid w:val="00473E35"/>
    <w:rsid w:val="00475727"/>
    <w:rsid w:val="00481EEB"/>
    <w:rsid w:val="00494D36"/>
    <w:rsid w:val="004953E5"/>
    <w:rsid w:val="004B32AC"/>
    <w:rsid w:val="004B3CC1"/>
    <w:rsid w:val="004D1C4B"/>
    <w:rsid w:val="004E08A4"/>
    <w:rsid w:val="004E0EB2"/>
    <w:rsid w:val="004E28A4"/>
    <w:rsid w:val="004E3FB6"/>
    <w:rsid w:val="004E5FA1"/>
    <w:rsid w:val="004E637B"/>
    <w:rsid w:val="004F5F2D"/>
    <w:rsid w:val="004F65B3"/>
    <w:rsid w:val="005029CD"/>
    <w:rsid w:val="0051066C"/>
    <w:rsid w:val="00511F5F"/>
    <w:rsid w:val="00515686"/>
    <w:rsid w:val="005172ED"/>
    <w:rsid w:val="00522338"/>
    <w:rsid w:val="0052259E"/>
    <w:rsid w:val="005232AA"/>
    <w:rsid w:val="005235BB"/>
    <w:rsid w:val="005273BA"/>
    <w:rsid w:val="00530992"/>
    <w:rsid w:val="00532261"/>
    <w:rsid w:val="005332EE"/>
    <w:rsid w:val="00541B47"/>
    <w:rsid w:val="00545870"/>
    <w:rsid w:val="005464B9"/>
    <w:rsid w:val="00547F03"/>
    <w:rsid w:val="005504E7"/>
    <w:rsid w:val="005524DE"/>
    <w:rsid w:val="00555EE1"/>
    <w:rsid w:val="00556820"/>
    <w:rsid w:val="00556C15"/>
    <w:rsid w:val="00560C19"/>
    <w:rsid w:val="00564CF2"/>
    <w:rsid w:val="00566273"/>
    <w:rsid w:val="00566FEA"/>
    <w:rsid w:val="00571A71"/>
    <w:rsid w:val="005722E1"/>
    <w:rsid w:val="00573077"/>
    <w:rsid w:val="00573D44"/>
    <w:rsid w:val="00574482"/>
    <w:rsid w:val="00574CD2"/>
    <w:rsid w:val="00575731"/>
    <w:rsid w:val="00577349"/>
    <w:rsid w:val="00580A81"/>
    <w:rsid w:val="00580CD1"/>
    <w:rsid w:val="00583143"/>
    <w:rsid w:val="0058438C"/>
    <w:rsid w:val="005871F8"/>
    <w:rsid w:val="0059049A"/>
    <w:rsid w:val="00591330"/>
    <w:rsid w:val="005924D2"/>
    <w:rsid w:val="00593458"/>
    <w:rsid w:val="00595E7E"/>
    <w:rsid w:val="005A0CD4"/>
    <w:rsid w:val="005A4E9C"/>
    <w:rsid w:val="005A626D"/>
    <w:rsid w:val="005B18CB"/>
    <w:rsid w:val="005B25F6"/>
    <w:rsid w:val="005B6D85"/>
    <w:rsid w:val="005B7449"/>
    <w:rsid w:val="005B79A9"/>
    <w:rsid w:val="005B7D9D"/>
    <w:rsid w:val="005C3F81"/>
    <w:rsid w:val="005C4860"/>
    <w:rsid w:val="005C4AF8"/>
    <w:rsid w:val="005D2F43"/>
    <w:rsid w:val="005D4244"/>
    <w:rsid w:val="005D4419"/>
    <w:rsid w:val="005D60E0"/>
    <w:rsid w:val="005D67B4"/>
    <w:rsid w:val="005E19D0"/>
    <w:rsid w:val="005F16BA"/>
    <w:rsid w:val="005F21F1"/>
    <w:rsid w:val="005F68FF"/>
    <w:rsid w:val="00601B64"/>
    <w:rsid w:val="00601BF3"/>
    <w:rsid w:val="00604AD6"/>
    <w:rsid w:val="00605ED9"/>
    <w:rsid w:val="00607A20"/>
    <w:rsid w:val="00616D0C"/>
    <w:rsid w:val="006200A1"/>
    <w:rsid w:val="0062067F"/>
    <w:rsid w:val="006206C7"/>
    <w:rsid w:val="00622204"/>
    <w:rsid w:val="00622A88"/>
    <w:rsid w:val="006235CC"/>
    <w:rsid w:val="00627176"/>
    <w:rsid w:val="00631474"/>
    <w:rsid w:val="0063245E"/>
    <w:rsid w:val="0063380D"/>
    <w:rsid w:val="00640406"/>
    <w:rsid w:val="00643130"/>
    <w:rsid w:val="0064404C"/>
    <w:rsid w:val="006471BE"/>
    <w:rsid w:val="00660143"/>
    <w:rsid w:val="0066058B"/>
    <w:rsid w:val="00670527"/>
    <w:rsid w:val="00672311"/>
    <w:rsid w:val="00674F5D"/>
    <w:rsid w:val="00676CDD"/>
    <w:rsid w:val="00677726"/>
    <w:rsid w:val="0068160C"/>
    <w:rsid w:val="0068228E"/>
    <w:rsid w:val="00682B85"/>
    <w:rsid w:val="00686467"/>
    <w:rsid w:val="00692453"/>
    <w:rsid w:val="00692560"/>
    <w:rsid w:val="00693CF3"/>
    <w:rsid w:val="00693E68"/>
    <w:rsid w:val="006963FF"/>
    <w:rsid w:val="00697010"/>
    <w:rsid w:val="006A620C"/>
    <w:rsid w:val="006B014E"/>
    <w:rsid w:val="006B0349"/>
    <w:rsid w:val="006B33D8"/>
    <w:rsid w:val="006B7227"/>
    <w:rsid w:val="006B7777"/>
    <w:rsid w:val="006B7E26"/>
    <w:rsid w:val="006C18C5"/>
    <w:rsid w:val="006C6A86"/>
    <w:rsid w:val="006D0B8F"/>
    <w:rsid w:val="006D7947"/>
    <w:rsid w:val="006E5BFA"/>
    <w:rsid w:val="006E6CA4"/>
    <w:rsid w:val="006E7A91"/>
    <w:rsid w:val="006F3D4E"/>
    <w:rsid w:val="006F3ECA"/>
    <w:rsid w:val="006F63BF"/>
    <w:rsid w:val="006F6727"/>
    <w:rsid w:val="006F7BEB"/>
    <w:rsid w:val="006F7EEF"/>
    <w:rsid w:val="0070132F"/>
    <w:rsid w:val="00701622"/>
    <w:rsid w:val="0070604B"/>
    <w:rsid w:val="00706264"/>
    <w:rsid w:val="007126A6"/>
    <w:rsid w:val="007169FE"/>
    <w:rsid w:val="00716CD6"/>
    <w:rsid w:val="00722AF5"/>
    <w:rsid w:val="007240E3"/>
    <w:rsid w:val="007259DE"/>
    <w:rsid w:val="00730674"/>
    <w:rsid w:val="00737391"/>
    <w:rsid w:val="007374C9"/>
    <w:rsid w:val="0073762C"/>
    <w:rsid w:val="0074511B"/>
    <w:rsid w:val="00752983"/>
    <w:rsid w:val="007538C5"/>
    <w:rsid w:val="00760D5A"/>
    <w:rsid w:val="00762579"/>
    <w:rsid w:val="007746BA"/>
    <w:rsid w:val="00775F6E"/>
    <w:rsid w:val="00776E57"/>
    <w:rsid w:val="00782B0E"/>
    <w:rsid w:val="007845FC"/>
    <w:rsid w:val="00791F1B"/>
    <w:rsid w:val="007953C7"/>
    <w:rsid w:val="00797121"/>
    <w:rsid w:val="007A0FCF"/>
    <w:rsid w:val="007A1BF7"/>
    <w:rsid w:val="007A2197"/>
    <w:rsid w:val="007A2B53"/>
    <w:rsid w:val="007A3E17"/>
    <w:rsid w:val="007B005A"/>
    <w:rsid w:val="007B51C5"/>
    <w:rsid w:val="007B7EE4"/>
    <w:rsid w:val="007C20EB"/>
    <w:rsid w:val="007C2D82"/>
    <w:rsid w:val="007C4C23"/>
    <w:rsid w:val="007D162B"/>
    <w:rsid w:val="007D46AC"/>
    <w:rsid w:val="007D7CA2"/>
    <w:rsid w:val="007E2E41"/>
    <w:rsid w:val="007E30B4"/>
    <w:rsid w:val="007E620A"/>
    <w:rsid w:val="007F2DD8"/>
    <w:rsid w:val="007F3FEE"/>
    <w:rsid w:val="0080139E"/>
    <w:rsid w:val="00805E6A"/>
    <w:rsid w:val="00806427"/>
    <w:rsid w:val="00812375"/>
    <w:rsid w:val="0081300B"/>
    <w:rsid w:val="008233EC"/>
    <w:rsid w:val="00823CAC"/>
    <w:rsid w:val="0083172C"/>
    <w:rsid w:val="00834CF9"/>
    <w:rsid w:val="00835155"/>
    <w:rsid w:val="00841466"/>
    <w:rsid w:val="008426AA"/>
    <w:rsid w:val="008439FF"/>
    <w:rsid w:val="0084578D"/>
    <w:rsid w:val="00846507"/>
    <w:rsid w:val="0085238F"/>
    <w:rsid w:val="00853AFF"/>
    <w:rsid w:val="0085769C"/>
    <w:rsid w:val="00862B9E"/>
    <w:rsid w:val="00865879"/>
    <w:rsid w:val="0086797F"/>
    <w:rsid w:val="00871F26"/>
    <w:rsid w:val="008728D8"/>
    <w:rsid w:val="008759DC"/>
    <w:rsid w:val="00884F73"/>
    <w:rsid w:val="00885E0D"/>
    <w:rsid w:val="00886A6E"/>
    <w:rsid w:val="008907C8"/>
    <w:rsid w:val="00892C5B"/>
    <w:rsid w:val="008A0A34"/>
    <w:rsid w:val="008A26BB"/>
    <w:rsid w:val="008A36D0"/>
    <w:rsid w:val="008A4446"/>
    <w:rsid w:val="008A4C00"/>
    <w:rsid w:val="008A6818"/>
    <w:rsid w:val="008A78FB"/>
    <w:rsid w:val="008A7B6A"/>
    <w:rsid w:val="008B2CE5"/>
    <w:rsid w:val="008B6AA0"/>
    <w:rsid w:val="008B701B"/>
    <w:rsid w:val="008C16FB"/>
    <w:rsid w:val="008C173A"/>
    <w:rsid w:val="008C4D01"/>
    <w:rsid w:val="008C50D3"/>
    <w:rsid w:val="008C50DF"/>
    <w:rsid w:val="008C7FC7"/>
    <w:rsid w:val="008D0346"/>
    <w:rsid w:val="008D060C"/>
    <w:rsid w:val="008D2437"/>
    <w:rsid w:val="008D485E"/>
    <w:rsid w:val="008D4AD3"/>
    <w:rsid w:val="008D4CCD"/>
    <w:rsid w:val="008E045A"/>
    <w:rsid w:val="008E354D"/>
    <w:rsid w:val="008E6225"/>
    <w:rsid w:val="008F0494"/>
    <w:rsid w:val="008F37D0"/>
    <w:rsid w:val="008F38B1"/>
    <w:rsid w:val="008F4497"/>
    <w:rsid w:val="008F7F71"/>
    <w:rsid w:val="00902249"/>
    <w:rsid w:val="009025C9"/>
    <w:rsid w:val="00903A40"/>
    <w:rsid w:val="00904C60"/>
    <w:rsid w:val="00910FCA"/>
    <w:rsid w:val="009119AD"/>
    <w:rsid w:val="00914A4B"/>
    <w:rsid w:val="0091702B"/>
    <w:rsid w:val="00921261"/>
    <w:rsid w:val="00937A87"/>
    <w:rsid w:val="00940740"/>
    <w:rsid w:val="0094139D"/>
    <w:rsid w:val="009444ED"/>
    <w:rsid w:val="00945FFA"/>
    <w:rsid w:val="00957F4B"/>
    <w:rsid w:val="00961A56"/>
    <w:rsid w:val="00967F4E"/>
    <w:rsid w:val="00972285"/>
    <w:rsid w:val="009730CA"/>
    <w:rsid w:val="00973256"/>
    <w:rsid w:val="009738AB"/>
    <w:rsid w:val="0098382F"/>
    <w:rsid w:val="00987D47"/>
    <w:rsid w:val="00991D33"/>
    <w:rsid w:val="009A0D69"/>
    <w:rsid w:val="009A1690"/>
    <w:rsid w:val="009A4926"/>
    <w:rsid w:val="009A7DDD"/>
    <w:rsid w:val="009B0795"/>
    <w:rsid w:val="009B3E04"/>
    <w:rsid w:val="009B477A"/>
    <w:rsid w:val="009B5769"/>
    <w:rsid w:val="009C380A"/>
    <w:rsid w:val="009C5A3F"/>
    <w:rsid w:val="009C653D"/>
    <w:rsid w:val="009C6D17"/>
    <w:rsid w:val="009C7416"/>
    <w:rsid w:val="009C76A0"/>
    <w:rsid w:val="009D0E07"/>
    <w:rsid w:val="009D3DEA"/>
    <w:rsid w:val="009D3F23"/>
    <w:rsid w:val="009E516F"/>
    <w:rsid w:val="009E7C16"/>
    <w:rsid w:val="009F1C11"/>
    <w:rsid w:val="009F3EB9"/>
    <w:rsid w:val="009F48F4"/>
    <w:rsid w:val="009F4B8C"/>
    <w:rsid w:val="009F53E4"/>
    <w:rsid w:val="009F654F"/>
    <w:rsid w:val="00A00496"/>
    <w:rsid w:val="00A02BE9"/>
    <w:rsid w:val="00A0486C"/>
    <w:rsid w:val="00A04AEA"/>
    <w:rsid w:val="00A07C8B"/>
    <w:rsid w:val="00A10370"/>
    <w:rsid w:val="00A137E7"/>
    <w:rsid w:val="00A23A28"/>
    <w:rsid w:val="00A26CDD"/>
    <w:rsid w:val="00A26D07"/>
    <w:rsid w:val="00A27C40"/>
    <w:rsid w:val="00A308F3"/>
    <w:rsid w:val="00A31CF6"/>
    <w:rsid w:val="00A35BA3"/>
    <w:rsid w:val="00A36217"/>
    <w:rsid w:val="00A36A05"/>
    <w:rsid w:val="00A37554"/>
    <w:rsid w:val="00A37938"/>
    <w:rsid w:val="00A421CB"/>
    <w:rsid w:val="00A42906"/>
    <w:rsid w:val="00A43732"/>
    <w:rsid w:val="00A44695"/>
    <w:rsid w:val="00A46B68"/>
    <w:rsid w:val="00A522C5"/>
    <w:rsid w:val="00A52553"/>
    <w:rsid w:val="00A53C93"/>
    <w:rsid w:val="00A54884"/>
    <w:rsid w:val="00A64D26"/>
    <w:rsid w:val="00A67CE2"/>
    <w:rsid w:val="00A70BDB"/>
    <w:rsid w:val="00A71BDF"/>
    <w:rsid w:val="00A75978"/>
    <w:rsid w:val="00A818D2"/>
    <w:rsid w:val="00A81FA5"/>
    <w:rsid w:val="00A846F9"/>
    <w:rsid w:val="00A945A5"/>
    <w:rsid w:val="00A977FF"/>
    <w:rsid w:val="00AA2253"/>
    <w:rsid w:val="00AA2528"/>
    <w:rsid w:val="00AA5B2C"/>
    <w:rsid w:val="00AB0429"/>
    <w:rsid w:val="00AB0739"/>
    <w:rsid w:val="00AB2878"/>
    <w:rsid w:val="00AC337E"/>
    <w:rsid w:val="00AC3AD1"/>
    <w:rsid w:val="00AC53C2"/>
    <w:rsid w:val="00AC5799"/>
    <w:rsid w:val="00AD4F22"/>
    <w:rsid w:val="00AD53A8"/>
    <w:rsid w:val="00AE0551"/>
    <w:rsid w:val="00AE3C79"/>
    <w:rsid w:val="00AE4F9A"/>
    <w:rsid w:val="00AE7CD3"/>
    <w:rsid w:val="00AE7EE7"/>
    <w:rsid w:val="00AF0FE9"/>
    <w:rsid w:val="00AF169A"/>
    <w:rsid w:val="00AF6DE6"/>
    <w:rsid w:val="00B00220"/>
    <w:rsid w:val="00B0291B"/>
    <w:rsid w:val="00B04E74"/>
    <w:rsid w:val="00B051BC"/>
    <w:rsid w:val="00B05313"/>
    <w:rsid w:val="00B0613F"/>
    <w:rsid w:val="00B06E94"/>
    <w:rsid w:val="00B073DD"/>
    <w:rsid w:val="00B10C93"/>
    <w:rsid w:val="00B11928"/>
    <w:rsid w:val="00B12123"/>
    <w:rsid w:val="00B124F1"/>
    <w:rsid w:val="00B12AD7"/>
    <w:rsid w:val="00B131B1"/>
    <w:rsid w:val="00B141D0"/>
    <w:rsid w:val="00B15263"/>
    <w:rsid w:val="00B15558"/>
    <w:rsid w:val="00B20306"/>
    <w:rsid w:val="00B2156F"/>
    <w:rsid w:val="00B253FC"/>
    <w:rsid w:val="00B26ABF"/>
    <w:rsid w:val="00B2707E"/>
    <w:rsid w:val="00B31912"/>
    <w:rsid w:val="00B33114"/>
    <w:rsid w:val="00B33996"/>
    <w:rsid w:val="00B33C57"/>
    <w:rsid w:val="00B3664C"/>
    <w:rsid w:val="00B42FDE"/>
    <w:rsid w:val="00B4318B"/>
    <w:rsid w:val="00B44A44"/>
    <w:rsid w:val="00B468E8"/>
    <w:rsid w:val="00B46CAF"/>
    <w:rsid w:val="00B50E57"/>
    <w:rsid w:val="00B5494E"/>
    <w:rsid w:val="00B557B3"/>
    <w:rsid w:val="00B57A48"/>
    <w:rsid w:val="00B60F72"/>
    <w:rsid w:val="00B6180A"/>
    <w:rsid w:val="00B647E8"/>
    <w:rsid w:val="00B661E8"/>
    <w:rsid w:val="00B6630A"/>
    <w:rsid w:val="00B7700B"/>
    <w:rsid w:val="00B77545"/>
    <w:rsid w:val="00B802FE"/>
    <w:rsid w:val="00B87028"/>
    <w:rsid w:val="00B878AE"/>
    <w:rsid w:val="00B932CF"/>
    <w:rsid w:val="00B9665C"/>
    <w:rsid w:val="00BA2D76"/>
    <w:rsid w:val="00BA67B8"/>
    <w:rsid w:val="00BA723A"/>
    <w:rsid w:val="00BB2E08"/>
    <w:rsid w:val="00BB5415"/>
    <w:rsid w:val="00BB555E"/>
    <w:rsid w:val="00BB6BFA"/>
    <w:rsid w:val="00BC33E4"/>
    <w:rsid w:val="00BC3ED3"/>
    <w:rsid w:val="00BC4F7C"/>
    <w:rsid w:val="00BD09BF"/>
    <w:rsid w:val="00BD1806"/>
    <w:rsid w:val="00BD50CE"/>
    <w:rsid w:val="00BD5731"/>
    <w:rsid w:val="00BE1898"/>
    <w:rsid w:val="00BF1391"/>
    <w:rsid w:val="00BF23F6"/>
    <w:rsid w:val="00BF59CF"/>
    <w:rsid w:val="00BF5D91"/>
    <w:rsid w:val="00C0190F"/>
    <w:rsid w:val="00C02039"/>
    <w:rsid w:val="00C03555"/>
    <w:rsid w:val="00C03769"/>
    <w:rsid w:val="00C05FC4"/>
    <w:rsid w:val="00C05FEC"/>
    <w:rsid w:val="00C0744F"/>
    <w:rsid w:val="00C13B50"/>
    <w:rsid w:val="00C13BFC"/>
    <w:rsid w:val="00C2037B"/>
    <w:rsid w:val="00C20EA6"/>
    <w:rsid w:val="00C21561"/>
    <w:rsid w:val="00C21D21"/>
    <w:rsid w:val="00C26EF0"/>
    <w:rsid w:val="00C2767D"/>
    <w:rsid w:val="00C27FE4"/>
    <w:rsid w:val="00C34D42"/>
    <w:rsid w:val="00C37554"/>
    <w:rsid w:val="00C407F9"/>
    <w:rsid w:val="00C41823"/>
    <w:rsid w:val="00C41B8F"/>
    <w:rsid w:val="00C50C70"/>
    <w:rsid w:val="00C51DDA"/>
    <w:rsid w:val="00C51E33"/>
    <w:rsid w:val="00C52F7A"/>
    <w:rsid w:val="00C5479D"/>
    <w:rsid w:val="00C5497D"/>
    <w:rsid w:val="00C57ED0"/>
    <w:rsid w:val="00C61D44"/>
    <w:rsid w:val="00C61DEE"/>
    <w:rsid w:val="00C665EF"/>
    <w:rsid w:val="00C67685"/>
    <w:rsid w:val="00C71728"/>
    <w:rsid w:val="00C72005"/>
    <w:rsid w:val="00C831E4"/>
    <w:rsid w:val="00C83880"/>
    <w:rsid w:val="00C87181"/>
    <w:rsid w:val="00C9235A"/>
    <w:rsid w:val="00C95180"/>
    <w:rsid w:val="00CA02D3"/>
    <w:rsid w:val="00CA6418"/>
    <w:rsid w:val="00CA6427"/>
    <w:rsid w:val="00CA7DA8"/>
    <w:rsid w:val="00CB2FA3"/>
    <w:rsid w:val="00CB5868"/>
    <w:rsid w:val="00CB6FA4"/>
    <w:rsid w:val="00CC01E6"/>
    <w:rsid w:val="00CC0BDD"/>
    <w:rsid w:val="00CC4B5E"/>
    <w:rsid w:val="00CD2DBB"/>
    <w:rsid w:val="00CD33D6"/>
    <w:rsid w:val="00CD4D97"/>
    <w:rsid w:val="00CD6E30"/>
    <w:rsid w:val="00CD7434"/>
    <w:rsid w:val="00CE3229"/>
    <w:rsid w:val="00CE3ED2"/>
    <w:rsid w:val="00CE66AF"/>
    <w:rsid w:val="00CF5DC7"/>
    <w:rsid w:val="00D00740"/>
    <w:rsid w:val="00D00960"/>
    <w:rsid w:val="00D00A95"/>
    <w:rsid w:val="00D02AF6"/>
    <w:rsid w:val="00D03751"/>
    <w:rsid w:val="00D05B1A"/>
    <w:rsid w:val="00D07339"/>
    <w:rsid w:val="00D122BF"/>
    <w:rsid w:val="00D12F6E"/>
    <w:rsid w:val="00D14AE3"/>
    <w:rsid w:val="00D16937"/>
    <w:rsid w:val="00D1791F"/>
    <w:rsid w:val="00D23257"/>
    <w:rsid w:val="00D24C86"/>
    <w:rsid w:val="00D253B7"/>
    <w:rsid w:val="00D320CE"/>
    <w:rsid w:val="00D35B5A"/>
    <w:rsid w:val="00D3630E"/>
    <w:rsid w:val="00D36683"/>
    <w:rsid w:val="00D366AC"/>
    <w:rsid w:val="00D36B24"/>
    <w:rsid w:val="00D40D4E"/>
    <w:rsid w:val="00D40F8A"/>
    <w:rsid w:val="00D42896"/>
    <w:rsid w:val="00D43D88"/>
    <w:rsid w:val="00D46135"/>
    <w:rsid w:val="00D46B01"/>
    <w:rsid w:val="00D47A77"/>
    <w:rsid w:val="00D567C7"/>
    <w:rsid w:val="00D57AB1"/>
    <w:rsid w:val="00D61C70"/>
    <w:rsid w:val="00D61DFE"/>
    <w:rsid w:val="00D65591"/>
    <w:rsid w:val="00D674C0"/>
    <w:rsid w:val="00D6776A"/>
    <w:rsid w:val="00D67842"/>
    <w:rsid w:val="00D67D72"/>
    <w:rsid w:val="00D71B01"/>
    <w:rsid w:val="00D72929"/>
    <w:rsid w:val="00D72C3A"/>
    <w:rsid w:val="00D74F71"/>
    <w:rsid w:val="00D754D0"/>
    <w:rsid w:val="00D777C4"/>
    <w:rsid w:val="00D80972"/>
    <w:rsid w:val="00D80C06"/>
    <w:rsid w:val="00D82E14"/>
    <w:rsid w:val="00D83880"/>
    <w:rsid w:val="00D8511C"/>
    <w:rsid w:val="00D8639A"/>
    <w:rsid w:val="00D86A9A"/>
    <w:rsid w:val="00D90F85"/>
    <w:rsid w:val="00D94E6A"/>
    <w:rsid w:val="00D95952"/>
    <w:rsid w:val="00DA136C"/>
    <w:rsid w:val="00DA1428"/>
    <w:rsid w:val="00DA15FD"/>
    <w:rsid w:val="00DA5C55"/>
    <w:rsid w:val="00DA7C24"/>
    <w:rsid w:val="00DB1AE5"/>
    <w:rsid w:val="00DB5D9C"/>
    <w:rsid w:val="00DB72D9"/>
    <w:rsid w:val="00DB7794"/>
    <w:rsid w:val="00DC4D94"/>
    <w:rsid w:val="00DC597A"/>
    <w:rsid w:val="00DC6204"/>
    <w:rsid w:val="00DC68E4"/>
    <w:rsid w:val="00DE5F09"/>
    <w:rsid w:val="00DF520C"/>
    <w:rsid w:val="00E01C3C"/>
    <w:rsid w:val="00E02153"/>
    <w:rsid w:val="00E03F23"/>
    <w:rsid w:val="00E043A7"/>
    <w:rsid w:val="00E05A6A"/>
    <w:rsid w:val="00E10226"/>
    <w:rsid w:val="00E13EAE"/>
    <w:rsid w:val="00E16248"/>
    <w:rsid w:val="00E21EE7"/>
    <w:rsid w:val="00E23D19"/>
    <w:rsid w:val="00E26A24"/>
    <w:rsid w:val="00E348AD"/>
    <w:rsid w:val="00E35B31"/>
    <w:rsid w:val="00E35EF5"/>
    <w:rsid w:val="00E3605F"/>
    <w:rsid w:val="00E360D7"/>
    <w:rsid w:val="00E412B9"/>
    <w:rsid w:val="00E446F2"/>
    <w:rsid w:val="00E4607A"/>
    <w:rsid w:val="00E4702F"/>
    <w:rsid w:val="00E502E8"/>
    <w:rsid w:val="00E51A49"/>
    <w:rsid w:val="00E52876"/>
    <w:rsid w:val="00E53319"/>
    <w:rsid w:val="00E5567D"/>
    <w:rsid w:val="00E579E1"/>
    <w:rsid w:val="00E621D5"/>
    <w:rsid w:val="00E632AA"/>
    <w:rsid w:val="00E63811"/>
    <w:rsid w:val="00E806A0"/>
    <w:rsid w:val="00E81CE6"/>
    <w:rsid w:val="00E821CE"/>
    <w:rsid w:val="00E830E8"/>
    <w:rsid w:val="00E84227"/>
    <w:rsid w:val="00E85C22"/>
    <w:rsid w:val="00E878E4"/>
    <w:rsid w:val="00E879F3"/>
    <w:rsid w:val="00E90464"/>
    <w:rsid w:val="00E9102C"/>
    <w:rsid w:val="00E97E85"/>
    <w:rsid w:val="00EA0C50"/>
    <w:rsid w:val="00EA4F04"/>
    <w:rsid w:val="00EA512C"/>
    <w:rsid w:val="00EA6F33"/>
    <w:rsid w:val="00EB1140"/>
    <w:rsid w:val="00EB13F1"/>
    <w:rsid w:val="00EB2BB5"/>
    <w:rsid w:val="00EB3769"/>
    <w:rsid w:val="00EB3CB2"/>
    <w:rsid w:val="00EB4C71"/>
    <w:rsid w:val="00EC2DB0"/>
    <w:rsid w:val="00EC7463"/>
    <w:rsid w:val="00ED0CDB"/>
    <w:rsid w:val="00ED3874"/>
    <w:rsid w:val="00ED6E95"/>
    <w:rsid w:val="00EE051B"/>
    <w:rsid w:val="00EE1C61"/>
    <w:rsid w:val="00EE2F24"/>
    <w:rsid w:val="00EF3FCC"/>
    <w:rsid w:val="00F00A77"/>
    <w:rsid w:val="00F04604"/>
    <w:rsid w:val="00F05A79"/>
    <w:rsid w:val="00F060E7"/>
    <w:rsid w:val="00F06FB0"/>
    <w:rsid w:val="00F109DF"/>
    <w:rsid w:val="00F11BB0"/>
    <w:rsid w:val="00F1483F"/>
    <w:rsid w:val="00F16AE1"/>
    <w:rsid w:val="00F1758E"/>
    <w:rsid w:val="00F21892"/>
    <w:rsid w:val="00F245E7"/>
    <w:rsid w:val="00F2604A"/>
    <w:rsid w:val="00F2702F"/>
    <w:rsid w:val="00F2786F"/>
    <w:rsid w:val="00F356E9"/>
    <w:rsid w:val="00F37324"/>
    <w:rsid w:val="00F37DFE"/>
    <w:rsid w:val="00F424A0"/>
    <w:rsid w:val="00F43947"/>
    <w:rsid w:val="00F43D95"/>
    <w:rsid w:val="00F52449"/>
    <w:rsid w:val="00F53E55"/>
    <w:rsid w:val="00F57438"/>
    <w:rsid w:val="00F640B0"/>
    <w:rsid w:val="00F66E7A"/>
    <w:rsid w:val="00F73D23"/>
    <w:rsid w:val="00F73F8B"/>
    <w:rsid w:val="00F74866"/>
    <w:rsid w:val="00F753DB"/>
    <w:rsid w:val="00F77167"/>
    <w:rsid w:val="00F80DD2"/>
    <w:rsid w:val="00F8216D"/>
    <w:rsid w:val="00F8619E"/>
    <w:rsid w:val="00F90AA6"/>
    <w:rsid w:val="00F91ADF"/>
    <w:rsid w:val="00F91CC8"/>
    <w:rsid w:val="00FA0B81"/>
    <w:rsid w:val="00FA7AA9"/>
    <w:rsid w:val="00FB4C56"/>
    <w:rsid w:val="00FB6E57"/>
    <w:rsid w:val="00FC0417"/>
    <w:rsid w:val="00FC55C1"/>
    <w:rsid w:val="00FC6155"/>
    <w:rsid w:val="00FC6DC1"/>
    <w:rsid w:val="00FD28C3"/>
    <w:rsid w:val="00FD29BF"/>
    <w:rsid w:val="00FD315E"/>
    <w:rsid w:val="00FD5E42"/>
    <w:rsid w:val="00FD67B3"/>
    <w:rsid w:val="00FE1905"/>
    <w:rsid w:val="00FE320E"/>
    <w:rsid w:val="00FF22CF"/>
    <w:rsid w:val="00FF33E2"/>
    <w:rsid w:val="00FF451E"/>
    <w:rsid w:val="00FF498E"/>
    <w:rsid w:val="00FF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18A79A-1219-42AE-A355-55EFE5108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F7A"/>
    <w:pPr>
      <w:jc w:val="both"/>
    </w:pPr>
    <w:rPr>
      <w:sz w:val="26"/>
      <w:szCs w:val="22"/>
    </w:rPr>
  </w:style>
  <w:style w:type="paragraph" w:styleId="Heading1">
    <w:name w:val="heading 1"/>
    <w:basedOn w:val="Normal"/>
    <w:next w:val="Normal"/>
    <w:link w:val="Heading1Char"/>
    <w:qFormat/>
    <w:rsid w:val="009444ED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Cs w:val="28"/>
    </w:rPr>
  </w:style>
  <w:style w:type="paragraph" w:styleId="Heading2">
    <w:name w:val="heading 2"/>
    <w:basedOn w:val="Normal"/>
    <w:next w:val="Normal"/>
    <w:link w:val="Heading2Char"/>
    <w:qFormat/>
    <w:rsid w:val="00B557B3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nhideWhenUsed/>
    <w:qFormat/>
    <w:rsid w:val="009444ED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qFormat/>
    <w:rsid w:val="008E045A"/>
    <w:pPr>
      <w:keepNext/>
      <w:outlineLvl w:val="3"/>
    </w:pPr>
    <w:rPr>
      <w:rFonts w:ascii="TIMES_L" w:eastAsia="MS Mincho" w:hAnsi="TIMES_L"/>
      <w:lang w:val="x-none" w:eastAsia="x-none"/>
    </w:rPr>
  </w:style>
  <w:style w:type="paragraph" w:styleId="Heading5">
    <w:name w:val="heading 5"/>
    <w:basedOn w:val="Normal"/>
    <w:next w:val="Normal"/>
    <w:link w:val="Heading5Char"/>
    <w:unhideWhenUsed/>
    <w:qFormat/>
    <w:rsid w:val="00022849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rsid w:val="008E045A"/>
    <w:pPr>
      <w:keepNext/>
      <w:ind w:left="3600" w:right="-1475"/>
      <w:outlineLvl w:val="5"/>
    </w:pPr>
    <w:rPr>
      <w:rFonts w:ascii="Azer-Cyr" w:eastAsia="MS Mincho" w:hAnsi="Azer-Cyr"/>
      <w:b/>
      <w:sz w:val="24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E045A"/>
    <w:pPr>
      <w:keepNext/>
      <w:ind w:right="-1192"/>
      <w:outlineLvl w:val="6"/>
    </w:pPr>
    <w:rPr>
      <w:rFonts w:ascii="Azer-Lat" w:eastAsia="MS Mincho" w:hAnsi="Azer-Lat"/>
      <w:sz w:val="24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86669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444ED"/>
    <w:rPr>
      <w:rFonts w:ascii="Cambria" w:eastAsia="Times New Roman" w:hAnsi="Cambria" w:cs="Times New Roman"/>
      <w:b/>
      <w:bCs/>
      <w:color w:val="365F91"/>
      <w:sz w:val="28"/>
      <w:szCs w:val="28"/>
      <w:lang w:val="ru-RU"/>
    </w:rPr>
  </w:style>
  <w:style w:type="character" w:customStyle="1" w:styleId="Heading2Char">
    <w:name w:val="Heading 2 Char"/>
    <w:link w:val="Heading2"/>
    <w:rsid w:val="00B557B3"/>
    <w:rPr>
      <w:rFonts w:ascii="Times New Roman" w:eastAsia="Times New Roman" w:hAnsi="Times New Roman" w:cs="Times New Roman"/>
      <w:b/>
      <w:sz w:val="28"/>
      <w:szCs w:val="20"/>
      <w:lang w:val="ru-RU"/>
    </w:rPr>
  </w:style>
  <w:style w:type="character" w:customStyle="1" w:styleId="Heading3Char">
    <w:name w:val="Heading 3 Char"/>
    <w:link w:val="Heading3"/>
    <w:rsid w:val="009444ED"/>
    <w:rPr>
      <w:rFonts w:ascii="Cambria" w:eastAsia="Times New Roman" w:hAnsi="Cambria" w:cs="Times New Roman"/>
      <w:b/>
      <w:bCs/>
      <w:color w:val="4F81BD"/>
      <w:sz w:val="28"/>
      <w:szCs w:val="20"/>
      <w:lang w:val="ru-RU"/>
    </w:rPr>
  </w:style>
  <w:style w:type="character" w:customStyle="1" w:styleId="Heading4Char">
    <w:name w:val="Heading 4 Char"/>
    <w:link w:val="Heading4"/>
    <w:rsid w:val="008E045A"/>
    <w:rPr>
      <w:rFonts w:ascii="TIMES_L" w:eastAsia="MS Mincho" w:hAnsi="TIMES_L" w:cs="Times New Roman"/>
      <w:sz w:val="26"/>
      <w:szCs w:val="20"/>
      <w:lang w:val="x-none" w:eastAsia="x-none"/>
    </w:rPr>
  </w:style>
  <w:style w:type="character" w:customStyle="1" w:styleId="Heading5Char">
    <w:name w:val="Heading 5 Char"/>
    <w:link w:val="Heading5"/>
    <w:rsid w:val="00022849"/>
    <w:rPr>
      <w:rFonts w:ascii="Cambria" w:eastAsia="Times New Roman" w:hAnsi="Cambria" w:cs="Times New Roman"/>
      <w:color w:val="243F60"/>
      <w:sz w:val="26"/>
      <w:szCs w:val="20"/>
      <w:lang w:val="ru-RU"/>
    </w:rPr>
  </w:style>
  <w:style w:type="character" w:customStyle="1" w:styleId="Heading6Char">
    <w:name w:val="Heading 6 Char"/>
    <w:link w:val="Heading6"/>
    <w:rsid w:val="008E045A"/>
    <w:rPr>
      <w:rFonts w:ascii="Azer-Cyr" w:eastAsia="MS Mincho" w:hAnsi="Azer-Cyr" w:cs="Times New Roman"/>
      <w:b/>
      <w:sz w:val="24"/>
      <w:szCs w:val="20"/>
      <w:lang w:val="x-none" w:eastAsia="x-none"/>
    </w:rPr>
  </w:style>
  <w:style w:type="character" w:customStyle="1" w:styleId="Heading7Char">
    <w:name w:val="Heading 7 Char"/>
    <w:link w:val="Heading7"/>
    <w:uiPriority w:val="99"/>
    <w:rsid w:val="008E045A"/>
    <w:rPr>
      <w:rFonts w:ascii="Azer-Lat" w:eastAsia="MS Mincho" w:hAnsi="Azer-Lat" w:cs="Times New Roman"/>
      <w:sz w:val="24"/>
      <w:szCs w:val="20"/>
      <w:lang w:val="x-none" w:eastAsia="x-none"/>
    </w:rPr>
  </w:style>
  <w:style w:type="character" w:customStyle="1" w:styleId="Heading8Char">
    <w:name w:val="Heading 8 Char"/>
    <w:link w:val="Heading8"/>
    <w:uiPriority w:val="9"/>
    <w:rsid w:val="00386669"/>
    <w:rPr>
      <w:rFonts w:ascii="Cambria" w:eastAsia="Times New Roman" w:hAnsi="Cambria" w:cs="Times New Roman"/>
      <w:color w:val="404040"/>
      <w:sz w:val="20"/>
      <w:szCs w:val="20"/>
      <w:lang w:val="ru-RU"/>
    </w:rPr>
  </w:style>
  <w:style w:type="paragraph" w:styleId="BodyText">
    <w:name w:val="Body Text"/>
    <w:basedOn w:val="Normal"/>
    <w:link w:val="BodyTextChar"/>
    <w:uiPriority w:val="99"/>
    <w:rsid w:val="008F0494"/>
    <w:pPr>
      <w:spacing w:line="360" w:lineRule="auto"/>
    </w:pPr>
  </w:style>
  <w:style w:type="character" w:customStyle="1" w:styleId="BodyTextChar">
    <w:name w:val="Body Text Char"/>
    <w:link w:val="BodyText"/>
    <w:uiPriority w:val="99"/>
    <w:rsid w:val="008F0494"/>
    <w:rPr>
      <w:rFonts w:ascii="Times New Roman" w:eastAsia="Times New Roman" w:hAnsi="Times New Roman" w:cs="Times New Roman"/>
      <w:sz w:val="26"/>
      <w:szCs w:val="20"/>
      <w:lang w:val="ru-RU"/>
    </w:rPr>
  </w:style>
  <w:style w:type="paragraph" w:styleId="Header">
    <w:name w:val="header"/>
    <w:basedOn w:val="Normal"/>
    <w:link w:val="HeaderChar"/>
    <w:uiPriority w:val="99"/>
    <w:rsid w:val="009444E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9444ED"/>
    <w:rPr>
      <w:rFonts w:ascii="A2 Times AzCyr" w:eastAsia="Times New Roman" w:hAnsi="A2 Times AzCyr" w:cs="Times New Roman"/>
      <w:sz w:val="28"/>
      <w:szCs w:val="20"/>
      <w:lang w:val="ru-RU"/>
    </w:rPr>
  </w:style>
  <w:style w:type="character" w:styleId="PageNumber">
    <w:name w:val="page number"/>
    <w:basedOn w:val="DefaultParagraphFont"/>
    <w:rsid w:val="009444ED"/>
  </w:style>
  <w:style w:type="paragraph" w:styleId="NormalWeb">
    <w:name w:val="Normal (Web)"/>
    <w:basedOn w:val="Normal"/>
    <w:uiPriority w:val="99"/>
    <w:rsid w:val="009444ED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unhideWhenUsed/>
    <w:rsid w:val="009444ED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rsid w:val="009444ED"/>
    <w:rPr>
      <w:rFonts w:ascii="A2 Times AzCyr" w:eastAsia="Times New Roman" w:hAnsi="A2 Times AzCyr" w:cs="Times New Roman"/>
      <w:sz w:val="28"/>
      <w:szCs w:val="20"/>
      <w:lang w:val="ru-RU"/>
    </w:rPr>
  </w:style>
  <w:style w:type="paragraph" w:customStyle="1" w:styleId="podstrochnik">
    <w:name w:val="podstrochnik"/>
    <w:basedOn w:val="Normal"/>
    <w:link w:val="podstrochnik0"/>
    <w:qFormat/>
    <w:rsid w:val="001B73D9"/>
    <w:pPr>
      <w:jc w:val="center"/>
    </w:pPr>
    <w:rPr>
      <w:sz w:val="16"/>
      <w:szCs w:val="16"/>
      <w:lang w:val="az-Latn-AZ"/>
    </w:rPr>
  </w:style>
  <w:style w:type="character" w:customStyle="1" w:styleId="podstrochnik0">
    <w:name w:val="podstrochnik Знак"/>
    <w:link w:val="podstrochnik"/>
    <w:rsid w:val="001B73D9"/>
    <w:rPr>
      <w:rFonts w:ascii="Times New Roman" w:eastAsia="Times New Roman" w:hAnsi="Times New Roman" w:cs="Times New Roman"/>
      <w:sz w:val="16"/>
      <w:szCs w:val="16"/>
      <w:lang w:val="az-Latn-AZ"/>
    </w:rPr>
  </w:style>
  <w:style w:type="paragraph" w:styleId="BalloonText">
    <w:name w:val="Balloon Text"/>
    <w:basedOn w:val="Normal"/>
    <w:link w:val="BalloonTextChar"/>
    <w:uiPriority w:val="99"/>
    <w:unhideWhenUsed/>
    <w:rsid w:val="00042C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042C39"/>
    <w:rPr>
      <w:rFonts w:ascii="Tahoma" w:eastAsia="Times New Roman" w:hAnsi="Tahoma" w:cs="Tahoma"/>
      <w:sz w:val="16"/>
      <w:szCs w:val="16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A23A28"/>
    <w:pPr>
      <w:tabs>
        <w:tab w:val="center" w:pos="4844"/>
        <w:tab w:val="right" w:pos="9689"/>
      </w:tabs>
    </w:pPr>
  </w:style>
  <w:style w:type="character" w:customStyle="1" w:styleId="FooterChar">
    <w:name w:val="Footer Char"/>
    <w:link w:val="Footer"/>
    <w:uiPriority w:val="99"/>
    <w:rsid w:val="00A23A28"/>
    <w:rPr>
      <w:rFonts w:ascii="Times New Roman" w:eastAsia="Times New Roman" w:hAnsi="Times New Roman" w:cs="Times New Roman"/>
      <w:sz w:val="26"/>
      <w:szCs w:val="20"/>
      <w:lang w:val="ru-RU"/>
    </w:rPr>
  </w:style>
  <w:style w:type="paragraph" w:styleId="TOC2">
    <w:name w:val="toc 2"/>
    <w:basedOn w:val="Normal"/>
    <w:next w:val="Normal"/>
    <w:autoRedefine/>
    <w:uiPriority w:val="39"/>
    <w:unhideWhenUsed/>
    <w:rsid w:val="008D060C"/>
    <w:pPr>
      <w:spacing w:after="100"/>
      <w:ind w:left="260"/>
    </w:pPr>
  </w:style>
  <w:style w:type="paragraph" w:styleId="TOC3">
    <w:name w:val="toc 3"/>
    <w:basedOn w:val="Normal"/>
    <w:next w:val="Normal"/>
    <w:autoRedefine/>
    <w:uiPriority w:val="39"/>
    <w:unhideWhenUsed/>
    <w:rsid w:val="008D060C"/>
    <w:pPr>
      <w:spacing w:after="100"/>
      <w:ind w:left="520"/>
    </w:pPr>
  </w:style>
  <w:style w:type="paragraph" w:styleId="TOC1">
    <w:name w:val="toc 1"/>
    <w:basedOn w:val="Normal"/>
    <w:next w:val="Normal"/>
    <w:autoRedefine/>
    <w:uiPriority w:val="39"/>
    <w:unhideWhenUsed/>
    <w:rsid w:val="008D060C"/>
    <w:pPr>
      <w:spacing w:after="100"/>
    </w:pPr>
  </w:style>
  <w:style w:type="character" w:styleId="Hyperlink">
    <w:name w:val="Hyperlink"/>
    <w:uiPriority w:val="99"/>
    <w:unhideWhenUsed/>
    <w:rsid w:val="008D060C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99"/>
    <w:qFormat/>
    <w:rsid w:val="00446C2C"/>
    <w:pPr>
      <w:numPr>
        <w:ilvl w:val="1"/>
      </w:numPr>
      <w:spacing w:before="120" w:after="40"/>
      <w:jc w:val="center"/>
    </w:pPr>
    <w:rPr>
      <w:rFonts w:eastAsia="Times New Roman"/>
      <w:b/>
      <w:iCs/>
      <w:spacing w:val="100"/>
      <w:szCs w:val="24"/>
    </w:rPr>
  </w:style>
  <w:style w:type="character" w:customStyle="1" w:styleId="SubtitleChar">
    <w:name w:val="Subtitle Char"/>
    <w:link w:val="Subtitle"/>
    <w:uiPriority w:val="99"/>
    <w:rsid w:val="00446C2C"/>
    <w:rPr>
      <w:rFonts w:ascii="Times New Roman" w:eastAsia="Times New Roman" w:hAnsi="Times New Roman" w:cs="Times New Roman"/>
      <w:b/>
      <w:iCs/>
      <w:spacing w:val="100"/>
      <w:sz w:val="26"/>
      <w:szCs w:val="24"/>
      <w:lang w:val="ru-RU"/>
    </w:rPr>
  </w:style>
  <w:style w:type="paragraph" w:styleId="List2">
    <w:name w:val="List 2"/>
    <w:basedOn w:val="Normal"/>
    <w:uiPriority w:val="99"/>
    <w:unhideWhenUsed/>
    <w:rsid w:val="00022849"/>
    <w:pPr>
      <w:ind w:left="566" w:hanging="283"/>
      <w:contextualSpacing/>
    </w:pPr>
  </w:style>
  <w:style w:type="paragraph" w:styleId="Closing">
    <w:name w:val="Closing"/>
    <w:basedOn w:val="Normal"/>
    <w:link w:val="ClosingChar"/>
    <w:uiPriority w:val="99"/>
    <w:unhideWhenUsed/>
    <w:rsid w:val="00022849"/>
    <w:pPr>
      <w:ind w:left="4252"/>
    </w:pPr>
  </w:style>
  <w:style w:type="character" w:customStyle="1" w:styleId="ClosingChar">
    <w:name w:val="Closing Char"/>
    <w:link w:val="Closing"/>
    <w:uiPriority w:val="99"/>
    <w:rsid w:val="00022849"/>
    <w:rPr>
      <w:rFonts w:ascii="Times New Roman" w:eastAsia="Times New Roman" w:hAnsi="Times New Roman" w:cs="Times New Roman"/>
      <w:sz w:val="26"/>
      <w:szCs w:val="20"/>
      <w:lang w:val="ru-RU"/>
    </w:rPr>
  </w:style>
  <w:style w:type="paragraph" w:styleId="NormalIndent">
    <w:name w:val="Normal Indent"/>
    <w:basedOn w:val="Normal"/>
    <w:uiPriority w:val="99"/>
    <w:unhideWhenUsed/>
    <w:rsid w:val="00022849"/>
    <w:pPr>
      <w:ind w:left="720"/>
    </w:p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022849"/>
    <w:pPr>
      <w:spacing w:line="240" w:lineRule="auto"/>
      <w:ind w:firstLine="360"/>
      <w:jc w:val="left"/>
    </w:pPr>
  </w:style>
  <w:style w:type="character" w:customStyle="1" w:styleId="BodyTextFirstIndentChar">
    <w:name w:val="Body Text First Indent Char"/>
    <w:link w:val="BodyTextFirstIndent"/>
    <w:uiPriority w:val="99"/>
    <w:rsid w:val="00022849"/>
    <w:rPr>
      <w:rFonts w:ascii="Times New Roman" w:eastAsia="Times New Roman" w:hAnsi="Times New Roman" w:cs="Times New Roman"/>
      <w:sz w:val="26"/>
      <w:szCs w:val="20"/>
      <w:lang w:val="ru-RU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022849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rsid w:val="00022849"/>
    <w:rPr>
      <w:rFonts w:ascii="Times New Roman" w:eastAsia="Times New Roman" w:hAnsi="Times New Roman" w:cs="Times New Roman"/>
      <w:sz w:val="26"/>
      <w:szCs w:val="20"/>
      <w:lang w:val="ru-RU"/>
    </w:rPr>
  </w:style>
  <w:style w:type="paragraph" w:customStyle="1" w:styleId="Mecelle">
    <w:name w:val="Mecelle"/>
    <w:basedOn w:val="NormalWeb"/>
    <w:link w:val="MecelleChar"/>
    <w:rsid w:val="00BD5731"/>
    <w:pPr>
      <w:tabs>
        <w:tab w:val="left" w:pos="397"/>
      </w:tabs>
      <w:spacing w:before="0" w:beforeAutospacing="0" w:after="0" w:afterAutospacing="0"/>
      <w:ind w:firstLine="357"/>
    </w:pPr>
    <w:rPr>
      <w:sz w:val="22"/>
      <w:szCs w:val="22"/>
      <w:lang w:val="az-Latn-AZ" w:eastAsia="en-GB"/>
    </w:rPr>
  </w:style>
  <w:style w:type="character" w:customStyle="1" w:styleId="MecelleChar">
    <w:name w:val="Mecelle Char"/>
    <w:link w:val="Mecelle"/>
    <w:rsid w:val="00BD5731"/>
    <w:rPr>
      <w:rFonts w:ascii="Times New Roman" w:eastAsia="Times New Roman" w:hAnsi="Times New Roman" w:cs="Times New Roman"/>
      <w:lang w:val="az-Latn-AZ" w:eastAsia="en-GB"/>
    </w:rPr>
  </w:style>
  <w:style w:type="paragraph" w:styleId="Title">
    <w:name w:val="Title"/>
    <w:basedOn w:val="Normal"/>
    <w:link w:val="TitleChar"/>
    <w:uiPriority w:val="99"/>
    <w:qFormat/>
    <w:rsid w:val="008E045A"/>
    <w:pPr>
      <w:jc w:val="center"/>
    </w:pPr>
    <w:rPr>
      <w:rFonts w:ascii="A2 Arial AzCyr" w:hAnsi="A2 Arial AzCyr"/>
      <w:b/>
      <w:sz w:val="28"/>
      <w:lang w:eastAsia="ru-RU"/>
    </w:rPr>
  </w:style>
  <w:style w:type="character" w:customStyle="1" w:styleId="TitleChar">
    <w:name w:val="Title Char"/>
    <w:link w:val="Title"/>
    <w:uiPriority w:val="99"/>
    <w:rsid w:val="008E045A"/>
    <w:rPr>
      <w:rFonts w:ascii="A2 Arial AzCyr" w:eastAsia="Times New Roman" w:hAnsi="A2 Arial AzCyr" w:cs="Times New Roman"/>
      <w:b/>
      <w:sz w:val="28"/>
      <w:szCs w:val="20"/>
      <w:lang w:val="ru-RU" w:eastAsia="ru-RU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8E045A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BodyTextIndent2Char">
    <w:name w:val="Body Text Indent 2 Char"/>
    <w:link w:val="BodyTextIndent2"/>
    <w:uiPriority w:val="99"/>
    <w:rsid w:val="008E045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8E045A"/>
    <w:pPr>
      <w:spacing w:after="200" w:line="276" w:lineRule="auto"/>
      <w:ind w:left="720"/>
      <w:contextualSpacing/>
    </w:pPr>
    <w:rPr>
      <w:rFonts w:ascii="Calibri" w:eastAsia="MS Mincho" w:hAnsi="Calibri"/>
      <w:sz w:val="22"/>
    </w:rPr>
  </w:style>
  <w:style w:type="paragraph" w:styleId="PlainText">
    <w:name w:val="Plain Text"/>
    <w:basedOn w:val="Normal"/>
    <w:link w:val="PlainTextChar"/>
    <w:uiPriority w:val="99"/>
    <w:rsid w:val="008E045A"/>
    <w:rPr>
      <w:rFonts w:ascii="Courier New" w:hAnsi="Courier New"/>
      <w:sz w:val="20"/>
      <w:lang w:eastAsia="ru-RU"/>
    </w:rPr>
  </w:style>
  <w:style w:type="character" w:customStyle="1" w:styleId="PlainTextChar">
    <w:name w:val="Plain Text Char"/>
    <w:link w:val="PlainText"/>
    <w:uiPriority w:val="99"/>
    <w:rsid w:val="008E045A"/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styleId="EndnoteReference">
    <w:name w:val="endnote reference"/>
    <w:basedOn w:val="DefaultParagraphFont"/>
    <w:uiPriority w:val="99"/>
    <w:unhideWhenUsed/>
    <w:rsid w:val="008E045A"/>
  </w:style>
  <w:style w:type="paragraph" w:styleId="NoSpacing">
    <w:name w:val="No Spacing"/>
    <w:uiPriority w:val="99"/>
    <w:qFormat/>
    <w:rsid w:val="008E045A"/>
    <w:rPr>
      <w:rFonts w:ascii="Calibri" w:eastAsia="Times New Roman" w:hAnsi="Calibri"/>
      <w:sz w:val="26"/>
      <w:szCs w:val="22"/>
    </w:rPr>
  </w:style>
  <w:style w:type="paragraph" w:styleId="BodyTextIndent3">
    <w:name w:val="Body Text Indent 3"/>
    <w:basedOn w:val="Normal"/>
    <w:link w:val="BodyTextIndent3Char"/>
    <w:uiPriority w:val="99"/>
    <w:rsid w:val="008E045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BodyTextIndent3Char">
    <w:name w:val="Body Text Indent 3 Char"/>
    <w:link w:val="BodyTextIndent3"/>
    <w:uiPriority w:val="99"/>
    <w:rsid w:val="008E045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BlockText">
    <w:name w:val="Block Text"/>
    <w:basedOn w:val="Normal"/>
    <w:uiPriority w:val="99"/>
    <w:rsid w:val="008E045A"/>
    <w:pPr>
      <w:ind w:left="-284" w:right="-1" w:firstLine="284"/>
    </w:pPr>
    <w:rPr>
      <w:rFonts w:ascii="Az_Times_lat" w:eastAsia="MS Mincho" w:hAnsi="Az_Times_lat"/>
      <w:sz w:val="28"/>
      <w:lang w:eastAsia="ru-RU"/>
    </w:rPr>
  </w:style>
  <w:style w:type="character" w:styleId="Emphasis">
    <w:name w:val="Emphasis"/>
    <w:qFormat/>
    <w:rsid w:val="008E045A"/>
    <w:rPr>
      <w:i/>
      <w:iCs/>
    </w:rPr>
  </w:style>
  <w:style w:type="character" w:customStyle="1" w:styleId="9">
    <w:name w:val="Знак Знак9"/>
    <w:locked/>
    <w:rsid w:val="008E045A"/>
    <w:rPr>
      <w:rFonts w:ascii="Arial AzCyr" w:eastAsia="MS Mincho" w:hAnsi="Arial AzCyr" w:hint="default"/>
      <w:b/>
      <w:bCs w:val="0"/>
      <w:sz w:val="28"/>
      <w:lang w:val="ru-RU" w:eastAsia="ru-RU" w:bidi="ar-SA"/>
    </w:rPr>
  </w:style>
  <w:style w:type="paragraph" w:customStyle="1" w:styleId="1">
    <w:name w:val="Знак1"/>
    <w:basedOn w:val="Normal"/>
    <w:uiPriority w:val="99"/>
    <w:rsid w:val="008E045A"/>
    <w:pPr>
      <w:spacing w:after="160" w:line="240" w:lineRule="exact"/>
    </w:pPr>
    <w:rPr>
      <w:rFonts w:ascii="Verdana" w:hAnsi="Verdana" w:cs="Verdana"/>
      <w:sz w:val="20"/>
    </w:rPr>
  </w:style>
  <w:style w:type="paragraph" w:styleId="DocumentMap">
    <w:name w:val="Document Map"/>
    <w:basedOn w:val="Normal"/>
    <w:link w:val="DocumentMapChar"/>
    <w:uiPriority w:val="99"/>
    <w:semiHidden/>
    <w:rsid w:val="008E045A"/>
    <w:pPr>
      <w:shd w:val="clear" w:color="auto" w:fill="000080"/>
    </w:pPr>
    <w:rPr>
      <w:rFonts w:ascii="Tahoma" w:hAnsi="Tahoma"/>
      <w:sz w:val="20"/>
      <w:lang w:eastAsia="ru-RU"/>
    </w:rPr>
  </w:style>
  <w:style w:type="character" w:customStyle="1" w:styleId="DocumentMapChar">
    <w:name w:val="Document Map Char"/>
    <w:link w:val="DocumentMap"/>
    <w:uiPriority w:val="99"/>
    <w:semiHidden/>
    <w:rsid w:val="008E045A"/>
    <w:rPr>
      <w:rFonts w:ascii="Tahoma" w:eastAsia="Times New Roman" w:hAnsi="Tahoma" w:cs="Times New Roman"/>
      <w:sz w:val="20"/>
      <w:szCs w:val="20"/>
      <w:shd w:val="clear" w:color="auto" w:fill="000080"/>
      <w:lang w:val="ru-RU" w:eastAsia="ru-RU"/>
    </w:rPr>
  </w:style>
  <w:style w:type="paragraph" w:styleId="TOC4">
    <w:name w:val="toc 4"/>
    <w:basedOn w:val="Normal"/>
    <w:next w:val="Normal"/>
    <w:autoRedefine/>
    <w:uiPriority w:val="39"/>
    <w:unhideWhenUsed/>
    <w:rsid w:val="00C13B50"/>
    <w:pPr>
      <w:spacing w:after="100" w:line="276" w:lineRule="auto"/>
      <w:ind w:left="660"/>
    </w:pPr>
    <w:rPr>
      <w:rFonts w:ascii="Calibri" w:eastAsia="Times New Roman" w:hAnsi="Calibri"/>
      <w:sz w:val="22"/>
    </w:rPr>
  </w:style>
  <w:style w:type="paragraph" w:styleId="TOC5">
    <w:name w:val="toc 5"/>
    <w:basedOn w:val="Normal"/>
    <w:next w:val="Normal"/>
    <w:autoRedefine/>
    <w:uiPriority w:val="39"/>
    <w:unhideWhenUsed/>
    <w:rsid w:val="00C13B50"/>
    <w:pPr>
      <w:spacing w:after="100" w:line="276" w:lineRule="auto"/>
      <w:ind w:left="880"/>
    </w:pPr>
    <w:rPr>
      <w:rFonts w:ascii="Calibri" w:eastAsia="Times New Roman" w:hAnsi="Calibri"/>
      <w:sz w:val="22"/>
    </w:rPr>
  </w:style>
  <w:style w:type="paragraph" w:styleId="TOC6">
    <w:name w:val="toc 6"/>
    <w:basedOn w:val="Normal"/>
    <w:next w:val="Normal"/>
    <w:autoRedefine/>
    <w:uiPriority w:val="39"/>
    <w:unhideWhenUsed/>
    <w:rsid w:val="00C13B50"/>
    <w:pPr>
      <w:spacing w:after="100" w:line="276" w:lineRule="auto"/>
      <w:ind w:left="1100"/>
    </w:pPr>
    <w:rPr>
      <w:rFonts w:ascii="Calibri" w:eastAsia="Times New Roman" w:hAnsi="Calibri"/>
      <w:sz w:val="22"/>
    </w:rPr>
  </w:style>
  <w:style w:type="paragraph" w:styleId="TOC7">
    <w:name w:val="toc 7"/>
    <w:basedOn w:val="Normal"/>
    <w:next w:val="Normal"/>
    <w:autoRedefine/>
    <w:uiPriority w:val="39"/>
    <w:unhideWhenUsed/>
    <w:rsid w:val="00C13B50"/>
    <w:pPr>
      <w:spacing w:after="100" w:line="276" w:lineRule="auto"/>
      <w:ind w:left="1320"/>
    </w:pPr>
    <w:rPr>
      <w:rFonts w:ascii="Calibri" w:eastAsia="Times New Roman" w:hAnsi="Calibri"/>
      <w:sz w:val="22"/>
    </w:rPr>
  </w:style>
  <w:style w:type="paragraph" w:styleId="TOC8">
    <w:name w:val="toc 8"/>
    <w:basedOn w:val="Normal"/>
    <w:next w:val="Normal"/>
    <w:autoRedefine/>
    <w:uiPriority w:val="39"/>
    <w:unhideWhenUsed/>
    <w:rsid w:val="00C13B50"/>
    <w:pPr>
      <w:spacing w:after="100" w:line="276" w:lineRule="auto"/>
      <w:ind w:left="1540"/>
    </w:pPr>
    <w:rPr>
      <w:rFonts w:ascii="Calibri" w:eastAsia="Times New Roman" w:hAnsi="Calibri"/>
      <w:sz w:val="22"/>
    </w:rPr>
  </w:style>
  <w:style w:type="paragraph" w:styleId="TOC9">
    <w:name w:val="toc 9"/>
    <w:basedOn w:val="Normal"/>
    <w:next w:val="Normal"/>
    <w:autoRedefine/>
    <w:uiPriority w:val="39"/>
    <w:unhideWhenUsed/>
    <w:rsid w:val="00C13B50"/>
    <w:pPr>
      <w:spacing w:after="100" w:line="276" w:lineRule="auto"/>
      <w:ind w:left="1760"/>
    </w:pPr>
    <w:rPr>
      <w:rFonts w:ascii="Calibri" w:eastAsia="Times New Roman" w:hAnsi="Calibri"/>
      <w:sz w:val="22"/>
    </w:rPr>
  </w:style>
  <w:style w:type="paragraph" w:styleId="List">
    <w:name w:val="List"/>
    <w:basedOn w:val="Normal"/>
    <w:uiPriority w:val="99"/>
    <w:unhideWhenUsed/>
    <w:rsid w:val="002D6195"/>
    <w:pPr>
      <w:ind w:left="283" w:hanging="283"/>
      <w:contextualSpacing/>
    </w:pPr>
  </w:style>
  <w:style w:type="paragraph" w:styleId="List3">
    <w:name w:val="List 3"/>
    <w:basedOn w:val="Normal"/>
    <w:uiPriority w:val="99"/>
    <w:unhideWhenUsed/>
    <w:rsid w:val="002D6195"/>
    <w:pPr>
      <w:ind w:left="849" w:hanging="283"/>
      <w:contextualSpacing/>
    </w:pPr>
  </w:style>
  <w:style w:type="paragraph" w:styleId="Salutation">
    <w:name w:val="Salutation"/>
    <w:basedOn w:val="Normal"/>
    <w:next w:val="Normal"/>
    <w:link w:val="SalutationChar"/>
    <w:uiPriority w:val="99"/>
    <w:unhideWhenUsed/>
    <w:rsid w:val="002D6195"/>
  </w:style>
  <w:style w:type="character" w:customStyle="1" w:styleId="SalutationChar">
    <w:name w:val="Salutation Char"/>
    <w:link w:val="Salutation"/>
    <w:uiPriority w:val="99"/>
    <w:rsid w:val="002D6195"/>
    <w:rPr>
      <w:rFonts w:ascii="Times New Roman" w:eastAsia="Times New Roman" w:hAnsi="Times New Roman" w:cs="Times New Roman"/>
      <w:sz w:val="26"/>
      <w:szCs w:val="20"/>
      <w:lang w:val="ru-RU"/>
    </w:rPr>
  </w:style>
  <w:style w:type="paragraph" w:styleId="ListBullet">
    <w:name w:val="List Bullet"/>
    <w:basedOn w:val="Normal"/>
    <w:uiPriority w:val="99"/>
    <w:unhideWhenUsed/>
    <w:rsid w:val="002D6195"/>
    <w:pPr>
      <w:numPr>
        <w:numId w:val="17"/>
      </w:numPr>
      <w:contextualSpacing/>
    </w:pPr>
  </w:style>
  <w:style w:type="paragraph" w:styleId="ListBullet2">
    <w:name w:val="List Bullet 2"/>
    <w:basedOn w:val="Normal"/>
    <w:uiPriority w:val="99"/>
    <w:unhideWhenUsed/>
    <w:rsid w:val="002D6195"/>
    <w:pPr>
      <w:numPr>
        <w:numId w:val="18"/>
      </w:numPr>
      <w:contextualSpacing/>
    </w:pPr>
  </w:style>
  <w:style w:type="paragraph" w:styleId="ListContinue2">
    <w:name w:val="List Continue 2"/>
    <w:basedOn w:val="Normal"/>
    <w:uiPriority w:val="99"/>
    <w:unhideWhenUsed/>
    <w:rsid w:val="002D6195"/>
    <w:pPr>
      <w:spacing w:after="120"/>
      <w:ind w:left="566"/>
      <w:contextualSpacing/>
    </w:pPr>
  </w:style>
  <w:style w:type="paragraph" w:customStyle="1" w:styleId="a">
    <w:name w:val="Краткий обратный адрес"/>
    <w:basedOn w:val="Normal"/>
    <w:uiPriority w:val="99"/>
    <w:rsid w:val="002D6195"/>
  </w:style>
  <w:style w:type="character" w:styleId="FollowedHyperlink">
    <w:name w:val="FollowedHyperlink"/>
    <w:uiPriority w:val="99"/>
    <w:semiHidden/>
    <w:unhideWhenUsed/>
    <w:rsid w:val="00B661E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2DBE2-741E-45FF-8B8C-BBE58039C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870</Words>
  <Characters>4965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YaY</dc:creator>
  <cp:keywords/>
  <cp:lastModifiedBy>ramil gachayev</cp:lastModifiedBy>
  <cp:revision>2</cp:revision>
  <cp:lastPrinted>2014-12-04T04:59:00Z</cp:lastPrinted>
  <dcterms:created xsi:type="dcterms:W3CDTF">2015-12-01T05:48:00Z</dcterms:created>
  <dcterms:modified xsi:type="dcterms:W3CDTF">2015-12-01T05:48:00Z</dcterms:modified>
</cp:coreProperties>
</file>